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8" w:rsidRDefault="001E3308" w:rsidP="001E3308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ИНН 0545020580, КПП  055401001,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РД, 368300, г. Каспийск, Орджоникидзе, 8    </w:t>
      </w:r>
      <w:hyperlink r:id="rId7" w:history="1"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kas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shola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1@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mail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ru</w:t>
        </w:r>
      </w:hyperlink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   т. 5-22-40, 5-20-73</w:t>
      </w:r>
    </w:p>
    <w:p w:rsidR="001E3308" w:rsidRDefault="001E3308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502"/>
        <w:gridCol w:w="5812"/>
      </w:tblGrid>
      <w:tr w:rsidR="001E3308" w:rsidTr="001E3308">
        <w:trPr>
          <w:trHeight w:val="1416"/>
        </w:trPr>
        <w:tc>
          <w:tcPr>
            <w:tcW w:w="3279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 «Рассмотрено»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  <w:bookmarkStart w:id="0" w:name="_GoBack"/>
      <w:bookmarkEnd w:id="0"/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  <w:r w:rsidR="007B09C6"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(</w:t>
      </w:r>
      <w:r w:rsid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выбрать свое)</w:t>
      </w:r>
    </w:p>
    <w:p w:rsidR="001E3308" w:rsidRPr="008144C7" w:rsidRDefault="00FF1F4E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 xml:space="preserve">классного руководителя </w:t>
      </w:r>
      <w:r>
        <w:rPr>
          <w:rStyle w:val="c48"/>
          <w:rFonts w:ascii="Bookman Old Style" w:hAnsi="Bookman Old Style"/>
          <w:b/>
          <w:sz w:val="40"/>
          <w:szCs w:val="40"/>
          <w:lang w:val="en-US"/>
        </w:rPr>
        <w:t>8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 класса</w:t>
      </w:r>
    </w:p>
    <w:p w:rsidR="001E3308" w:rsidRPr="008144C7" w:rsidRDefault="001E3308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на 2021-2022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1E3308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 w:rsidRPr="008144C7">
        <w:rPr>
          <w:rFonts w:ascii="Bookman Old Style" w:hAnsi="Bookman Old Style"/>
          <w:b/>
          <w:sz w:val="28"/>
        </w:rPr>
        <w:t>Срок реализации: 2021 – 2022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</w:p>
    <w:p w:rsidR="001E3308" w:rsidRDefault="001E3308"/>
    <w:p w:rsidR="001E3308" w:rsidRPr="005E1774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lastRenderedPageBreak/>
        <w:t>Особенности организуемого в школе воспитательного процесса</w:t>
      </w:r>
    </w:p>
    <w:p w:rsidR="001E3308" w:rsidRPr="005E1774" w:rsidRDefault="001E3308" w:rsidP="001E3308">
      <w:pPr>
        <w:pStyle w:val="a3"/>
        <w:ind w:left="437"/>
        <w:rPr>
          <w:b/>
          <w:bCs/>
          <w:color w:val="0F243E" w:themeColor="text2" w:themeShade="80"/>
          <w:sz w:val="32"/>
          <w:szCs w:val="28"/>
          <w:u w:val="single"/>
        </w:rPr>
      </w:pPr>
    </w:p>
    <w:p w:rsidR="001E3308" w:rsidRPr="00726026" w:rsidRDefault="001E3308" w:rsidP="001E3308">
      <w:pPr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МБОУ СОШ №1 является средней общеобразовательной школой, численность  обучающихся на 1 сентября 2020 года составляет 2 168 человек, численность педагогического коллектива – 119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Муниципальное  бюджетное общеобразовательное учреждение «Средняя общеобразовательная школа №1» г. Каспийска построена  в 1936 году. </w:t>
      </w:r>
      <w:proofErr w:type="gramStart"/>
      <w:r w:rsidRPr="00B63AD6">
        <w:rPr>
          <w:rFonts w:ascii="Bookman Old Style" w:hAnsi="Bookman Old Style"/>
          <w:bCs/>
          <w:szCs w:val="28"/>
        </w:rPr>
        <w:t>Расположена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СОШ №1 в центральной  части города, в районе автостанции и поликлиники. В годы Великой Отечественной войны в здании школы функционировал госпиталь  №46-54. Более 15 тысяч воинов лечились в нем  и вновь отправлялись на защиту Родины. После войны  Правительством  Дагестана  было решено на базе школы </w:t>
      </w:r>
      <w:proofErr w:type="gramStart"/>
      <w:r w:rsidRPr="00B63AD6">
        <w:rPr>
          <w:rFonts w:ascii="Bookman Old Style" w:hAnsi="Bookman Old Style"/>
          <w:bCs/>
          <w:szCs w:val="28"/>
        </w:rPr>
        <w:t>разместить  интернат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для 200 мальчиков  5,6,7 классов из  школ республики. Ребята и учились, и трудились, очень любили свой интернат. Министр  просвещения  РСФСР  С.М. Языков  хвалил коллектив при посещении.  Министр просвещения Дагестана  М.С. Омаров сказал: «Ваша школа напоминает санаторий – она утопает в цветах». В интернате хорошо было поставлено интернациональное воспитание. 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 С 1960 г. по 1970 г. в здании школы  разместился республиканский интернат горянок. С 1970г «СОШ №1» –общеобразовательная школа. </w:t>
      </w:r>
    </w:p>
    <w:p w:rsidR="001E3308" w:rsidRPr="00684AD9" w:rsidRDefault="001E3308" w:rsidP="008144C7">
      <w:pPr>
        <w:spacing w:after="0"/>
        <w:rPr>
          <w:rFonts w:ascii="Bookman Old Style" w:hAnsi="Bookman Old Style"/>
          <w:b/>
          <w:szCs w:val="28"/>
        </w:rPr>
      </w:pPr>
      <w:r w:rsidRPr="00B63AD6">
        <w:rPr>
          <w:rFonts w:ascii="Bookman Old Style" w:hAnsi="Bookman Old Style"/>
          <w:bCs/>
          <w:szCs w:val="28"/>
        </w:rPr>
        <w:t>Наша школа – это школа  с  интересной  историей, с добрыми традициями. Педагогический коллектив школы традиции продолжает, воспитывает  молодое поколение в духе патриотизма, интернационализма.</w:t>
      </w:r>
      <w:r w:rsidRPr="00684AD9">
        <w:rPr>
          <w:rFonts w:ascii="Bookman Old Style" w:hAnsi="Bookman Old Style"/>
          <w:b/>
          <w:szCs w:val="28"/>
        </w:rPr>
        <w:t xml:space="preserve">             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Социокультурная среда  традиционна, сохраняется внутреннее духовное богатство, бережное отношение к национальным традициям и природе.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Школа является не только образовательным, но и культурным центром города.</w:t>
      </w:r>
    </w:p>
    <w:p w:rsidR="001E3308" w:rsidRPr="00726026" w:rsidRDefault="001E3308" w:rsidP="008144C7">
      <w:pPr>
        <w:spacing w:after="0"/>
        <w:ind w:left="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 </w:t>
      </w:r>
      <w:r w:rsidRPr="00726026">
        <w:rPr>
          <w:rFonts w:ascii="Bookman Old Style" w:hAnsi="Bookman Old Style"/>
        </w:rPr>
        <w:t>детей  сформировано уважение к семейным традициям, почитание старших, уважение к людям труда, взаимопомощь. В школе работают  педагоги, которые   родились в нашем городе,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1E3308" w:rsidRPr="00726026" w:rsidRDefault="001E3308" w:rsidP="008144C7">
      <w:pPr>
        <w:numPr>
          <w:ilvl w:val="1"/>
          <w:numId w:val="37"/>
        </w:numPr>
        <w:tabs>
          <w:tab w:val="left" w:pos="943"/>
        </w:tabs>
        <w:spacing w:after="0"/>
        <w:ind w:left="7" w:firstLine="699"/>
        <w:jc w:val="both"/>
        <w:rPr>
          <w:rFonts w:ascii="Bookman Old Style" w:hAnsi="Bookman Old Style"/>
        </w:rPr>
      </w:pPr>
      <w:proofErr w:type="gramStart"/>
      <w:r w:rsidRPr="00726026">
        <w:rPr>
          <w:rFonts w:ascii="Bookman Old Style" w:hAnsi="Bookman Old Style"/>
        </w:rPr>
        <w:t>процессе воспитания сотрудничаем с Домом культуры, администрацией города, КДН и ЗП, ПДН ОВД по г. Каспийск, спортивной школой, центральной библиотекой, центром традиционной культуры, городским краеведческим музеем, воинской частью  и многими другими учреждениями.</w:t>
      </w:r>
      <w:proofErr w:type="gramEnd"/>
      <w:r w:rsidRPr="00726026">
        <w:rPr>
          <w:rFonts w:ascii="Bookman Old Style" w:hAnsi="Bookman Old Style"/>
        </w:rPr>
        <w:t xml:space="preserve"> В школе функционируют отряд Юнармейцев, волонтеров, </w:t>
      </w:r>
      <w:proofErr w:type="spellStart"/>
      <w:r w:rsidRPr="00726026">
        <w:rPr>
          <w:rFonts w:ascii="Bookman Old Style" w:hAnsi="Bookman Old Style"/>
        </w:rPr>
        <w:t>Экопатруль</w:t>
      </w:r>
      <w:proofErr w:type="spellEnd"/>
      <w:r w:rsidRPr="00726026">
        <w:rPr>
          <w:rFonts w:ascii="Bookman Old Style" w:hAnsi="Bookman Old Style"/>
        </w:rPr>
        <w:t>, ЮИД, Совет обучающихся «Лидер», издается одноименный ежемесячная газета «Первая». Работает школьный краеведческий музей.</w:t>
      </w:r>
    </w:p>
    <w:p w:rsidR="001E3308" w:rsidRDefault="001E3308"/>
    <w:p w:rsidR="001E3308" w:rsidRDefault="001E3308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1E3308" w:rsidRPr="00350F2A" w:rsidRDefault="001E3308" w:rsidP="001E3308">
      <w:pPr>
        <w:pStyle w:val="a3"/>
        <w:numPr>
          <w:ilvl w:val="0"/>
          <w:numId w:val="39"/>
        </w:numPr>
        <w:suppressAutoHyphens/>
        <w:jc w:val="center"/>
        <w:rPr>
          <w:b/>
          <w:color w:val="000000"/>
          <w:w w:val="0"/>
        </w:rPr>
      </w:pPr>
      <w:r w:rsidRPr="00350F2A">
        <w:rPr>
          <w:b/>
          <w:color w:val="000000"/>
          <w:w w:val="0"/>
        </w:rPr>
        <w:lastRenderedPageBreak/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proofErr w:type="gramStart"/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  <w:proofErr w:type="gramEnd"/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t xml:space="preserve">   </w:t>
      </w:r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МБОУ «СОШ № 1»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</w:t>
      </w:r>
      <w:proofErr w:type="gramStart"/>
      <w:r w:rsidRPr="004C6D84">
        <w:rPr>
          <w:rFonts w:ascii="Bookman Old Style" w:hAnsi="Bookman Old Style"/>
          <w:b/>
          <w:bCs/>
          <w:sz w:val="26"/>
          <w:szCs w:val="28"/>
        </w:rPr>
        <w:t>обучающихся</w:t>
      </w:r>
      <w:proofErr w:type="gramEnd"/>
      <w:r w:rsidRPr="004C6D84">
        <w:rPr>
          <w:rFonts w:ascii="Bookman Old Style" w:hAnsi="Bookman Old Style"/>
          <w:b/>
          <w:bCs/>
          <w:sz w:val="26"/>
          <w:szCs w:val="28"/>
        </w:rPr>
        <w:t xml:space="preserve">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соответствующие трем уровням общего образования: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>В воспитании детей подросткового возраста (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второй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) таким приоритетом является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семье как главной опоре в жизни человека и источнику его счастья;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proofErr w:type="gram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взаимоподдерживающие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самореализующимся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личностям, отвечающим за свое собственное будущее. 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lastRenderedPageBreak/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E3308" w:rsidRPr="00350F2A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proofErr w:type="gramStart"/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Добросовестная работа педагогов, направленная на достижение поставленной цели,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sz w:val="24"/>
        </w:rPr>
        <w:t xml:space="preserve"> позволит ребенку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в сложных поисках счастья для себя и окружающих его людей.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Pr="00350F2A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t>ВИДЫ, ФОРМЫ И СОДЕРЖАНИЕ ДЕЯТЕЛЬНОСТИ</w:t>
      </w:r>
    </w:p>
    <w:p w:rsidR="001E3308" w:rsidRPr="00350F2A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5  ___________ класса</w:t>
      </w:r>
    </w:p>
    <w:p w:rsidR="00350F2A" w:rsidRPr="0028055F" w:rsidRDefault="00350F2A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2021-2022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548"/>
        <w:gridCol w:w="701"/>
        <w:gridCol w:w="2562"/>
        <w:gridCol w:w="1119"/>
        <w:gridCol w:w="2420"/>
        <w:gridCol w:w="855"/>
        <w:gridCol w:w="2411"/>
      </w:tblGrid>
      <w:tr w:rsidR="009A3A06" w:rsidRPr="009A3A06" w:rsidTr="007D37C9">
        <w:tc>
          <w:tcPr>
            <w:tcW w:w="2545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548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12341" w:rsidRPr="009A3A06" w:rsidTr="007D37C9">
        <w:tc>
          <w:tcPr>
            <w:tcW w:w="2545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событиям в Беслане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ас (организация интересных и полезных дел) </w:t>
            </w:r>
            <w:r w:rsidRPr="006E7D7C">
              <w:rPr>
                <w:rFonts w:ascii="Times New Roman" w:eastAsia="Times New Roman" w:hAnsi="Times New Roman" w:cs="Times New Roman"/>
                <w:b/>
                <w:lang w:eastAsia="ru-RU"/>
              </w:rPr>
              <w:t>Конкретно свои</w:t>
            </w: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7D37C9">
        <w:tc>
          <w:tcPr>
            <w:tcW w:w="2545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hAnsi="Times New Roman" w:cs="Times New Roman"/>
                <w:lang w:eastAsia="ru-RU"/>
              </w:rPr>
              <w:t>Изучение особенностей личностного развития обучающихся класса (указать форму, методику)</w:t>
            </w:r>
          </w:p>
        </w:tc>
        <w:tc>
          <w:tcPr>
            <w:tcW w:w="3263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Поддержка ребенка в решении важных для него проблем (вписать фамилию)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 обучения</w:t>
            </w: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ИПР с 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(фамилия)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предметниками (соблюдение единых требований в воспитании, обучении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663019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(тема)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Определение воспитательного потенциала урока педагогом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работы курсов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Запись в объединения </w:t>
            </w:r>
            <w:proofErr w:type="gramStart"/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ДО</w:t>
            </w:r>
            <w:proofErr w:type="gramEnd"/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3548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F81573" w:rsidRPr="00F81573" w:rsidRDefault="00F81573" w:rsidP="00F815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Участие в дежурстве по классу и школе, в трудовых акциях;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B502E8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Регистрация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во всероссийском проекте «Билет в будущее»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Родительские собрания «Единые требования семьи и школы в воспитании и обучении детей»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.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в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>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консультации родителей классным руководителем и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посвященный 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>еделе безопасности «Безопасность на дорогах»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наем правила движения как таблицу умножения»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F81573">
              <w:rPr>
                <w:rFonts w:ascii="Bookman Old Style" w:eastAsia="Calibri" w:hAnsi="Bookman Old Style" w:cs="Times New Roman"/>
              </w:rPr>
              <w:t>День Единства народов Дагестана:</w:t>
            </w:r>
          </w:p>
          <w:p w:rsidR="009A3A06" w:rsidRPr="00F81573" w:rsidRDefault="00F81573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Calibri" w:hAnsi="Bookman Old Style" w:cs="Times New Roman"/>
              </w:rPr>
              <w:t>- открытые уроки  Культуры Мира, Дружбы и Братства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День города: </w:t>
            </w:r>
          </w:p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>Подготовка к участию в общешкольном мероприятии  «Золотая осень»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D50C6" w:rsidRPr="003D50C6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3D50C6">
              <w:rPr>
                <w:rFonts w:ascii="Bookman Old Style" w:eastAsia="Times New Roman" w:hAnsi="Bookman Old Style" w:cs="Times New Roman"/>
              </w:rPr>
              <w:t>Каждый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ребенок</w:t>
            </w:r>
            <w:r w:rsidRPr="003D50C6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–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чемпион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.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з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</w:rPr>
              <w:t>накомство</w:t>
            </w:r>
            <w:r w:rsidRPr="003D50C6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с</w:t>
            </w:r>
            <w:r w:rsidRPr="003D50C6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A3A06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</w:t>
            </w:r>
            <w:proofErr w:type="gramStart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ДШ.РФ)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</w:t>
            </w:r>
            <w:r w:rsidRPr="00277BEE">
              <w:rPr>
                <w:rFonts w:ascii="Bookman Old Style" w:eastAsia="Calibri" w:hAnsi="Bookman Old Style" w:cs="Times New Roman"/>
              </w:rPr>
              <w:lastRenderedPageBreak/>
              <w:t>общественных и религиозных организаций, науки, культуры, спорта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Pr="00277BEE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  <w:r>
              <w:rPr>
                <w:rFonts w:ascii="Bookman Old Style" w:eastAsia="Calibri" w:hAnsi="Bookman Old Style" w:cs="Times New Roman"/>
              </w:rPr>
              <w:t>, «Пушкинская карта»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Экскурсии в школьный музей «Истоки»</w:t>
            </w:r>
          </w:p>
        </w:tc>
      </w:tr>
      <w:tr w:rsidR="003D50C6" w:rsidRPr="009A3A06" w:rsidTr="007D37C9">
        <w:tc>
          <w:tcPr>
            <w:tcW w:w="2545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53336">
        <w:tc>
          <w:tcPr>
            <w:tcW w:w="16161" w:type="dxa"/>
            <w:gridSpan w:val="8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8356E9">
        <w:tc>
          <w:tcPr>
            <w:tcW w:w="6093" w:type="dxa"/>
            <w:gridSpan w:val="2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3263" w:type="dxa"/>
            <w:gridSpan w:val="2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6C0AC3" w:rsidP="006C0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Акция «С днем добра и 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A06963">
        <w:tc>
          <w:tcPr>
            <w:tcW w:w="13750" w:type="dxa"/>
            <w:gridSpan w:val="7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7D37C9">
        <w:tc>
          <w:tcPr>
            <w:tcW w:w="2545" w:type="dxa"/>
          </w:tcPr>
          <w:p w:rsidR="009748EB" w:rsidRPr="009A3A06" w:rsidRDefault="009748E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748EB" w:rsidRPr="009A3A06" w:rsidRDefault="006C0AC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4394" w:type="dxa"/>
            <w:gridSpan w:val="3"/>
            <w:vAlign w:val="center"/>
          </w:tcPr>
          <w:p w:rsidR="009748EB" w:rsidRPr="009A3A06" w:rsidRDefault="006C0AC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ИПР с 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(фамилия)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F420E6">
        <w:tc>
          <w:tcPr>
            <w:tcW w:w="13750" w:type="dxa"/>
            <w:gridSpan w:val="7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7D37C9">
        <w:tc>
          <w:tcPr>
            <w:tcW w:w="2545" w:type="dxa"/>
          </w:tcPr>
          <w:p w:rsidR="009748EB" w:rsidRPr="009A3A06" w:rsidRDefault="009748E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690A46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Всемирный день математики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1C0F" w:rsidRPr="00352E11" w:rsidRDefault="00C91C0F" w:rsidP="00476C12">
            <w:pPr>
              <w:rPr>
                <w:rFonts w:ascii="Bookman Old Style" w:hAnsi="Bookman Old Style" w:cs="Arial"/>
              </w:rPr>
            </w:pPr>
            <w:r w:rsidRPr="00352E11">
              <w:rPr>
                <w:rFonts w:ascii="Bookman Old Style" w:hAnsi="Bookman Old Style" w:cs="Arial"/>
              </w:rPr>
              <w:t>Уроки финансовой грамотности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C91C0F" w:rsidRPr="003C308B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Посещение открытых занятий по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3548" w:type="dxa"/>
            <w:vAlign w:val="center"/>
          </w:tcPr>
          <w:p w:rsidR="00C91C0F" w:rsidRPr="00C96F2F" w:rsidRDefault="00005F4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Экскурсия в пожарную часть</w:t>
            </w: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3A07A7">
            <w:pPr>
              <w:tabs>
                <w:tab w:val="left" w:pos="851"/>
                <w:tab w:val="left" w:pos="1310"/>
              </w:tabs>
              <w:suppressAutoHyphens/>
              <w:spacing w:after="0" w:line="240" w:lineRule="auto"/>
              <w:ind w:right="175"/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  <w:t xml:space="preserve">Привлечение родителей  к подготовке и проведению общешкольных и </w:t>
            </w:r>
            <w:proofErr w:type="spellStart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C91C0F" w:rsidRPr="00C96F2F" w:rsidRDefault="00C91C0F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Благотворительная акция «Дорогою добра…» (ко Дню пожилого человека)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День учителя. </w:t>
            </w:r>
          </w:p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 xml:space="preserve">Фестиваль «Осенняя  рапсодия»: изготовление  </w:t>
            </w: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>газет – открыток «Золотая осень»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 рождения РДШ</w:t>
            </w: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Calibri" w:hAnsi="Bookman Old Style" w:cs="Arial"/>
                <w:sz w:val="24"/>
                <w:szCs w:val="24"/>
              </w:rPr>
              <w:t xml:space="preserve">Социально-психологическое тестирование </w:t>
            </w:r>
            <w:proofErr w:type="gramStart"/>
            <w:r w:rsidRPr="00C96F2F">
              <w:rPr>
                <w:rFonts w:ascii="Bookman Old Style" w:eastAsia="Calibri" w:hAnsi="Bookman Old Style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 w:cs="Arial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9A3A06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A53336">
        <w:tc>
          <w:tcPr>
            <w:tcW w:w="16161" w:type="dxa"/>
            <w:gridSpan w:val="8"/>
          </w:tcPr>
          <w:p w:rsidR="00C91C0F" w:rsidRPr="009A5C7E" w:rsidRDefault="00C91C0F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6A50E7">
        <w:tc>
          <w:tcPr>
            <w:tcW w:w="9356" w:type="dxa"/>
            <w:gridSpan w:val="4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4920EE">
        <w:tc>
          <w:tcPr>
            <w:tcW w:w="13750" w:type="dxa"/>
            <w:gridSpan w:val="7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A2282">
        <w:tc>
          <w:tcPr>
            <w:tcW w:w="13750" w:type="dxa"/>
            <w:gridSpan w:val="7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D70ADA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C91C0F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1C0F" w:rsidRPr="00C96F2F" w:rsidRDefault="00C91C0F" w:rsidP="00476C1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96F2F">
              <w:rPr>
                <w:rFonts w:ascii="Bookman Old Style" w:hAnsi="Bookman Old Style" w:cs="Arial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7D37C9">
        <w:tc>
          <w:tcPr>
            <w:tcW w:w="2545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C91C0F" w:rsidRPr="00C96F2F" w:rsidRDefault="00FA7FC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в  работе  Совета старшеклассников</w:t>
            </w:r>
          </w:p>
        </w:tc>
        <w:tc>
          <w:tcPr>
            <w:tcW w:w="3263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5D160C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5D160C" w:rsidRPr="005D160C" w:rsidRDefault="005D160C" w:rsidP="00E22582">
            <w:pPr>
              <w:spacing w:after="0" w:line="241" w:lineRule="exact"/>
              <w:rPr>
                <w:rFonts w:ascii="Bookman Old Style" w:eastAsiaTheme="minorEastAsia" w:hAnsi="Bookman Old Style" w:cs="Times New Roman"/>
                <w:sz w:val="24"/>
                <w:szCs w:val="24"/>
                <w:lang w:eastAsia="ru-RU"/>
              </w:rPr>
            </w:pPr>
            <w:r w:rsidRPr="005D160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Тематическая беседа «Успешность</w:t>
            </w:r>
          </w:p>
          <w:p w:rsidR="005D160C" w:rsidRPr="005D160C" w:rsidRDefault="005D160C" w:rsidP="00E22582">
            <w:pPr>
              <w:spacing w:after="0" w:line="240" w:lineRule="auto"/>
              <w:rPr>
                <w:rFonts w:ascii="Bookman Old Style" w:eastAsiaTheme="minorEastAsia" w:hAnsi="Bookman Old Style" w:cs="Times New Roman"/>
                <w:sz w:val="24"/>
                <w:szCs w:val="24"/>
                <w:lang w:eastAsia="ru-RU"/>
              </w:rPr>
            </w:pPr>
            <w:r w:rsidRPr="005D160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школе - успешность в профессии</w:t>
            </w:r>
          </w:p>
          <w:p w:rsidR="005D160C" w:rsidRPr="00C96F2F" w:rsidRDefault="005D160C" w:rsidP="00E22582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будущем</w:t>
            </w:r>
          </w:p>
        </w:tc>
        <w:tc>
          <w:tcPr>
            <w:tcW w:w="4394" w:type="dxa"/>
            <w:gridSpan w:val="3"/>
            <w:vAlign w:val="center"/>
          </w:tcPr>
          <w:p w:rsidR="005D160C" w:rsidRPr="00C96F2F" w:rsidRDefault="005D160C" w:rsidP="005D160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FA7FC4" w:rsidRDefault="005D160C" w:rsidP="005D16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».</w:t>
            </w:r>
          </w:p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</w:t>
            </w: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lastRenderedPageBreak/>
              <w:t>освещением вопросов, касающихся психологических особенностей детей и подростков</w:t>
            </w:r>
          </w:p>
        </w:tc>
        <w:tc>
          <w:tcPr>
            <w:tcW w:w="3263" w:type="dxa"/>
            <w:gridSpan w:val="2"/>
            <w:vAlign w:val="center"/>
          </w:tcPr>
          <w:p w:rsidR="005D160C" w:rsidRPr="00C96F2F" w:rsidRDefault="00295B7B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lastRenderedPageBreak/>
              <w:t>Тематические классные собрания</w:t>
            </w:r>
          </w:p>
        </w:tc>
        <w:tc>
          <w:tcPr>
            <w:tcW w:w="4394" w:type="dxa"/>
            <w:gridSpan w:val="3"/>
            <w:vAlign w:val="center"/>
          </w:tcPr>
          <w:p w:rsidR="005D160C" w:rsidRPr="00C96F2F" w:rsidRDefault="00295B7B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3C308B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>День рождения школы:</w:t>
            </w:r>
          </w:p>
          <w:p w:rsidR="005D160C" w:rsidRPr="00C96F2F" w:rsidRDefault="005D160C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Конкурс рисунков «С днем рождения, Школа!» (1-8 классы) (формат А3)</w:t>
            </w:r>
          </w:p>
          <w:p w:rsidR="005D160C" w:rsidRPr="00C96F2F" w:rsidRDefault="005D160C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Calibri"/>
                <w:b/>
                <w:sz w:val="24"/>
                <w:szCs w:val="24"/>
                <w:lang w:eastAsia="ru-RU"/>
              </w:rPr>
              <w:t>-</w:t>
            </w:r>
          </w:p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5D160C" w:rsidRPr="00C96F2F" w:rsidRDefault="005D160C" w:rsidP="00887CB5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Участие в школьном празднике 30 ноября – День Матери.</w:t>
            </w:r>
          </w:p>
          <w:p w:rsidR="005D160C" w:rsidRPr="00C96F2F" w:rsidRDefault="005D160C" w:rsidP="00887CB5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Видеооткрытка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3"/>
            <w:vAlign w:val="center"/>
          </w:tcPr>
          <w:p w:rsidR="005D160C" w:rsidRPr="00C96F2F" w:rsidRDefault="005D160C" w:rsidP="00887CB5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Неделя толерантности:</w:t>
            </w: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  классный час на тему: </w:t>
            </w:r>
          </w:p>
          <w:p w:rsidR="005D160C" w:rsidRPr="00C96F2F" w:rsidRDefault="005D160C" w:rsidP="00887CB5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-«Можно ли научиться толерантности?»;  </w:t>
            </w:r>
          </w:p>
          <w:p w:rsidR="005D160C" w:rsidRPr="00C96F2F" w:rsidRDefault="005D160C" w:rsidP="00887CB5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3C308B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proofErr w:type="spellStart"/>
            <w:r w:rsidRPr="00C96F2F">
              <w:rPr>
                <w:rFonts w:ascii="Bookman Old Style" w:hAnsi="Bookman Old Style"/>
                <w:spacing w:val="-1"/>
                <w:sz w:val="24"/>
              </w:rPr>
              <w:t>Флешмоб</w:t>
            </w:r>
            <w:proofErr w:type="spellEnd"/>
            <w:r w:rsidRPr="00C96F2F"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«Единство</w:t>
            </w:r>
            <w:r w:rsidRPr="00C96F2F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РДШ»</w:t>
            </w:r>
            <w:r w:rsidRPr="00C96F2F">
              <w:rPr>
                <w:rFonts w:ascii="Bookman Old Style" w:hAnsi="Bookman Old Style"/>
                <w:spacing w:val="-14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в</w:t>
            </w:r>
            <w:r w:rsidRPr="00C96F2F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честь</w:t>
            </w:r>
            <w:r w:rsidRPr="00C96F2F">
              <w:rPr>
                <w:rFonts w:ascii="Bookman Old Style" w:hAnsi="Bookman Old Style"/>
                <w:spacing w:val="-57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Дня</w:t>
            </w:r>
            <w:r w:rsidRPr="00C96F2F"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народного</w:t>
            </w:r>
            <w:r w:rsidRPr="00C96F2F"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единства.</w:t>
            </w:r>
          </w:p>
        </w:tc>
        <w:tc>
          <w:tcPr>
            <w:tcW w:w="3263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 (Указать конкретное мероприятие)</w:t>
            </w:r>
          </w:p>
        </w:tc>
        <w:tc>
          <w:tcPr>
            <w:tcW w:w="4394" w:type="dxa"/>
            <w:gridSpan w:val="3"/>
            <w:vAlign w:val="center"/>
          </w:tcPr>
          <w:p w:rsidR="005D160C" w:rsidRPr="00C96F2F" w:rsidRDefault="00005F4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Беседа «Твои дела в твоих поступках». Телефон доверия.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B502E8" w:rsidRDefault="005D160C" w:rsidP="00B502E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</w:rPr>
            </w:pPr>
            <w:r w:rsidRPr="00B502E8">
              <w:rPr>
                <w:rFonts w:ascii="Bookman Old Style" w:eastAsia="Calibri" w:hAnsi="Bookman Old Style" w:cs="Times New Roman"/>
                <w:sz w:val="24"/>
              </w:rPr>
              <w:t>Антинаркотический марафон:</w:t>
            </w:r>
          </w:p>
          <w:p w:rsidR="005D160C" w:rsidRPr="00B502E8" w:rsidRDefault="005D160C" w:rsidP="00B502E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-ОФОРМЛЕНИЕ плаката</w:t>
            </w:r>
            <w:r w:rsidRPr="00B502E8">
              <w:rPr>
                <w:rFonts w:ascii="Bookman Old Style" w:eastAsia="Calibri" w:hAnsi="Bookman Old Style" w:cs="Times New Roman"/>
                <w:sz w:val="24"/>
              </w:rPr>
              <w:t xml:space="preserve"> на антин</w:t>
            </w:r>
            <w:r w:rsidRPr="00C96F2F">
              <w:rPr>
                <w:rFonts w:ascii="Bookman Old Style" w:eastAsia="Calibri" w:hAnsi="Bookman Old Style" w:cs="Times New Roman"/>
                <w:sz w:val="24"/>
              </w:rPr>
              <w:t>аркотическую тему.</w:t>
            </w:r>
          </w:p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005F4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Тематические экскурсии: «Моя малая родин</w:t>
            </w:r>
            <w:proofErr w:type="gramStart"/>
            <w:r w:rsidRPr="00C96F2F">
              <w:rPr>
                <w:rFonts w:ascii="Bookman Old Style" w:hAnsi="Bookman Old Style"/>
                <w:sz w:val="24"/>
              </w:rPr>
              <w:t>а-</w:t>
            </w:r>
            <w:proofErr w:type="gramEnd"/>
            <w:r w:rsidRPr="00C96F2F">
              <w:rPr>
                <w:rFonts w:ascii="Bookman Old Style" w:hAnsi="Bookman Old Style"/>
                <w:sz w:val="24"/>
              </w:rPr>
              <w:t xml:space="preserve"> Дагестан»;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Фото и видео съемка классных и  общешкольных </w:t>
            </w: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3263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Оформление кабинетов</w:t>
            </w:r>
            <w:r w:rsidRPr="00C96F2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 Дню рождения школы</w:t>
            </w:r>
            <w:r w:rsidRPr="00C96F2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3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54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A53336">
        <w:tc>
          <w:tcPr>
            <w:tcW w:w="16161" w:type="dxa"/>
            <w:gridSpan w:val="8"/>
          </w:tcPr>
          <w:p w:rsidR="005D160C" w:rsidRPr="009A5C7E" w:rsidRDefault="005D160C" w:rsidP="009A5C7E">
            <w:pPr>
              <w:pBdr>
                <w:left w:val="single" w:sz="4" w:space="4" w:color="auto"/>
              </w:pBd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ДЕКАБРЬ.  Девиз месяца: «Новый год у ворот!», «Я – гражданин!»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307E02">
        <w:tc>
          <w:tcPr>
            <w:tcW w:w="10475" w:type="dxa"/>
            <w:gridSpan w:val="5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476C12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005F44" w:rsidP="00476C12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Беседа «Ответственность за нарушение правил поведения»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9A23D9">
        <w:tc>
          <w:tcPr>
            <w:tcW w:w="13750" w:type="dxa"/>
            <w:gridSpan w:val="7"/>
          </w:tcPr>
          <w:p w:rsidR="005D160C" w:rsidRPr="00C96F2F" w:rsidRDefault="005D160C" w:rsidP="00476C12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C96F2F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Круглый стол «Подросток и общество»</w:t>
            </w: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встреча с участковым инспектором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67E9">
        <w:tc>
          <w:tcPr>
            <w:tcW w:w="13750" w:type="dxa"/>
            <w:gridSpan w:val="7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4A07DB">
        <w:tc>
          <w:tcPr>
            <w:tcW w:w="10475" w:type="dxa"/>
            <w:gridSpan w:val="5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295B7B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Ключевые </w:t>
            </w: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C96F2F">
              <w:rPr>
                <w:rFonts w:ascii="Bookman Old Style" w:eastAsia="Times New Roman" w:hAnsi="Bookman Old Style"/>
                <w:sz w:val="24"/>
                <w:szCs w:val="24"/>
              </w:rPr>
              <w:lastRenderedPageBreak/>
              <w:t xml:space="preserve">День борьбы со СПИДом: Акция </w:t>
            </w:r>
            <w:proofErr w:type="gramStart"/>
            <w:r w:rsidRPr="00C96F2F">
              <w:rPr>
                <w:rFonts w:ascii="Bookman Old Style" w:eastAsia="Times New Roman" w:hAnsi="Bookman Old Style"/>
                <w:sz w:val="24"/>
                <w:szCs w:val="24"/>
              </w:rPr>
              <w:lastRenderedPageBreak/>
              <w:t>-«</w:t>
            </w:r>
            <w:proofErr w:type="gramEnd"/>
            <w:r w:rsidRPr="00C96F2F">
              <w:rPr>
                <w:rFonts w:ascii="Bookman Old Style" w:eastAsia="Times New Roman" w:hAnsi="Bookman Old Style"/>
                <w:sz w:val="24"/>
                <w:szCs w:val="24"/>
              </w:rPr>
              <w:t>Красная ленточка - символ борьбы со СПИДом»;</w:t>
            </w:r>
          </w:p>
          <w:p w:rsidR="005D160C" w:rsidRPr="00C96F2F" w:rsidRDefault="005D160C" w:rsidP="00221FE6">
            <w:pPr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Times New Roman" w:hAnsi="Bookman Old Style"/>
                <w:sz w:val="24"/>
                <w:szCs w:val="24"/>
              </w:rPr>
              <w:t>-</w:t>
            </w: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«Мы выбираем здоровый образ жизни!» (классный час) (выбрать)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1A2AF5" w:rsidRDefault="005D160C" w:rsidP="00A4426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 xml:space="preserve">День героев Отечества: 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>классный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часы с приглашением ветеранов войн.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1A2AF5" w:rsidRDefault="005D160C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>Классный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ч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ас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по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>правовой тематике:</w:t>
            </w:r>
          </w:p>
          <w:p w:rsidR="005D160C" w:rsidRPr="009A3A06" w:rsidRDefault="005D160C" w:rsidP="00B502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-«Конституция – основной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закон Российской Федерации»</w:t>
            </w:r>
            <w:proofErr w:type="gramStart"/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;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</w:rPr>
              <w:t>1.День волонтера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1A2AF5" w:rsidRDefault="005D160C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5D160C" w:rsidRPr="001A2AF5" w:rsidRDefault="005D160C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5D160C" w:rsidRPr="009A3A06" w:rsidRDefault="005D160C" w:rsidP="00A4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</w:rPr>
              <w:t>2.Международный День инвалидов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Неделя антинаркотического просвещения «Живи правильно!» (указать свое мероприятие)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Проект «Культурный дневник школьника»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1A2AF5" w:rsidRDefault="005D160C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A53336">
        <w:tc>
          <w:tcPr>
            <w:tcW w:w="16161" w:type="dxa"/>
            <w:gridSpan w:val="8"/>
          </w:tcPr>
          <w:p w:rsidR="005D160C" w:rsidRDefault="005D160C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</w:p>
          <w:p w:rsidR="005D160C" w:rsidRPr="009A5C7E" w:rsidRDefault="005D160C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Arial"/>
                <w:b/>
              </w:rPr>
              <w:t xml:space="preserve">Классный час: </w:t>
            </w:r>
            <w:r w:rsidRPr="001A2AF5">
              <w:rPr>
                <w:rFonts w:ascii="Bookman Old Style" w:hAnsi="Bookman Old Style" w:cs="Arial"/>
                <w:b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театра и экскурсий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Диагностика «Мотивы учебной деятельности».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56523F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Урок мужества «Подвиг блокадного Ленинграда»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B34A8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lastRenderedPageBreak/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FD4A26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FA7FC4" w:rsidRDefault="005D160C" w:rsidP="00FA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>Родительские собрания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5D160C" w:rsidRPr="001A2AF5" w:rsidRDefault="005D160C" w:rsidP="007D37C9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«Чтобы радость людям дарить, надо добрым и вежливым быть»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.; «Культура информационного общества. Мобильный этикет»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«Сквернословие – это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 xml:space="preserve">болезнь»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1A2AF5" w:rsidRDefault="005D160C" w:rsidP="007D37C9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lastRenderedPageBreak/>
              <w:t>Международный день памяти жертв Холокоста.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295B7B" w:rsidRPr="009A3A06" w:rsidTr="00543295">
        <w:tc>
          <w:tcPr>
            <w:tcW w:w="2545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  <w:vAlign w:val="center"/>
          </w:tcPr>
          <w:p w:rsidR="00295B7B" w:rsidRPr="009A3A06" w:rsidRDefault="00295B7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A53336">
        <w:tc>
          <w:tcPr>
            <w:tcW w:w="16161" w:type="dxa"/>
            <w:gridSpan w:val="8"/>
          </w:tcPr>
          <w:p w:rsidR="005D160C" w:rsidRPr="00D35C19" w:rsidRDefault="005D160C" w:rsidP="00D35C19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00DAA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1F3F65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064A2D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rPr>
          <w:trHeight w:val="410"/>
        </w:trPr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hAnsi="Bookman Old Style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5D160C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1.Классный час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, посвященные Дню з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ащитника Отечества (название)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</w:t>
            </w:r>
          </w:p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2.Принять участие в школьном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е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инсценированной военно-патриотической песни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5D160C" w:rsidRDefault="005D160C" w:rsidP="005D160C">
            <w:pPr>
              <w:rPr>
                <w:sz w:val="24"/>
                <w:szCs w:val="24"/>
              </w:rPr>
            </w:pPr>
            <w:r w:rsidRPr="005D160C">
              <w:rPr>
                <w:sz w:val="24"/>
                <w:szCs w:val="24"/>
              </w:rPr>
              <w:t>Акция «День добрых дел».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12413">
              <w:rPr>
                <w:rFonts w:ascii="Bookman Old Style" w:hAnsi="Bookman Old Style"/>
              </w:rPr>
              <w:t>Акция «Армейский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чемоданчик»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Поздравления ветеранов и тружеников тыла с Днем защитника Отечества,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33C0E">
              <w:rPr>
                <w:rFonts w:ascii="Bookman Old Style" w:eastAsia="Calibri" w:hAnsi="Bookman Old Style" w:cs="Times New Roman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 xml:space="preserve">«Этнокультурное воспитание: От малой Родины до Великой </w:t>
            </w: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России»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День родного языка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  <w:r>
              <w:rPr>
                <w:rFonts w:ascii="Bookman Old Style" w:eastAsia="Calibri" w:hAnsi="Bookman Old Style" w:cs="Times New Roman"/>
              </w:rPr>
              <w:t xml:space="preserve"> </w:t>
            </w:r>
            <w:r>
              <w:rPr>
                <w:rFonts w:ascii="Bookman Old Style" w:eastAsia="Calibri" w:hAnsi="Bookman Old Style" w:cs="Times New Roman"/>
              </w:rPr>
              <w:lastRenderedPageBreak/>
              <w:t>(заполнение)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A52208">
        <w:tc>
          <w:tcPr>
            <w:tcW w:w="2545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295B7B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Встречи с журналистами, писателями</w:t>
            </w:r>
          </w:p>
        </w:tc>
        <w:tc>
          <w:tcPr>
            <w:tcW w:w="9367" w:type="dxa"/>
            <w:gridSpan w:val="5"/>
          </w:tcPr>
          <w:p w:rsidR="00295B7B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948BC">
              <w:rPr>
                <w:sz w:val="24"/>
                <w:szCs w:val="24"/>
              </w:rPr>
              <w:t>Выпу</w:t>
            </w:r>
            <w:r>
              <w:rPr>
                <w:sz w:val="24"/>
                <w:szCs w:val="24"/>
              </w:rPr>
              <w:t>ск школьной газеты к 23 февраля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A53336">
        <w:trPr>
          <w:trHeight w:val="402"/>
        </w:trPr>
        <w:tc>
          <w:tcPr>
            <w:tcW w:w="16161" w:type="dxa"/>
            <w:gridSpan w:val="8"/>
          </w:tcPr>
          <w:p w:rsidR="005D160C" w:rsidRPr="009A3A06" w:rsidRDefault="005D160C" w:rsidP="00D35C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>МАРТ.    Девиз месяца: «Красота спасет мир»</w:t>
            </w:r>
          </w:p>
        </w:tc>
      </w:tr>
      <w:tr w:rsidR="005D160C" w:rsidRPr="009A3A06" w:rsidTr="007D37C9">
        <w:trPr>
          <w:trHeight w:val="421"/>
        </w:trPr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CA541D">
        <w:trPr>
          <w:trHeight w:val="421"/>
        </w:trPr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A82E87">
        <w:trPr>
          <w:trHeight w:val="421"/>
        </w:trPr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F10681">
        <w:trPr>
          <w:trHeight w:val="421"/>
        </w:trPr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A82E87">
        <w:trPr>
          <w:trHeight w:val="421"/>
        </w:trPr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4F6D18">
        <w:trPr>
          <w:trHeight w:val="421"/>
        </w:trPr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rPr>
          <w:trHeight w:val="421"/>
        </w:trPr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rPr>
          <w:trHeight w:val="421"/>
        </w:trPr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 w:cs="Arial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rPr>
          <w:trHeight w:val="421"/>
        </w:trPr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 xml:space="preserve">Участие актива класса  в подготовке и проведении </w:t>
            </w: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lastRenderedPageBreak/>
              <w:t>классных мероприятий</w:t>
            </w: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 xml:space="preserve">Участие актива класса  в подготовке и </w:t>
            </w: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lastRenderedPageBreak/>
              <w:t>проведении классных мероприятий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5D160C" w:rsidRPr="00FA7FC4" w:rsidRDefault="005D160C" w:rsidP="00FA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семирный день ГО и ЧС: беседа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с учащимися.</w:t>
            </w:r>
          </w:p>
        </w:tc>
        <w:tc>
          <w:tcPr>
            <w:tcW w:w="3681" w:type="dxa"/>
            <w:gridSpan w:val="2"/>
          </w:tcPr>
          <w:p w:rsidR="005D160C" w:rsidRPr="00A4426A" w:rsidRDefault="005D160C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5D160C" w:rsidRPr="001A2AF5" w:rsidRDefault="005D160C" w:rsidP="00A4426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1</w:t>
            </w:r>
            <w:r w:rsidRPr="001A2AF5">
              <w:rPr>
                <w:rFonts w:ascii="Bookman Old Style" w:eastAsia="Calibri" w:hAnsi="Bookman Old Style" w:cs="Times New Roman"/>
                <w:b/>
              </w:rPr>
              <w:t>.Выпуск стенгазет</w:t>
            </w:r>
            <w:r>
              <w:rPr>
                <w:rFonts w:ascii="Bookman Old Style" w:eastAsia="Calibri" w:hAnsi="Bookman Old Style" w:cs="Times New Roman"/>
                <w:b/>
              </w:rPr>
              <w:t>ы.</w:t>
            </w:r>
          </w:p>
          <w:p w:rsidR="005D160C" w:rsidRPr="001A2AF5" w:rsidRDefault="005D160C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2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.Конкурс «А, ну-ка, девочки!» (8кл.)</w:t>
            </w:r>
          </w:p>
          <w:p w:rsidR="005D160C" w:rsidRPr="001A2AF5" w:rsidRDefault="005D160C" w:rsidP="00A4426A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3.Классный ча</w:t>
            </w:r>
            <w:proofErr w:type="gramStart"/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с-</w:t>
            </w:r>
            <w:proofErr w:type="gramEnd"/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мастер –класс: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«Творит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ь красоту своими руками».</w:t>
            </w:r>
          </w:p>
          <w:p w:rsidR="005D160C" w:rsidRPr="001A2AF5" w:rsidRDefault="005D160C" w:rsidP="00A4426A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D0108C" w:rsidRDefault="005D160C" w:rsidP="00D0108C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0108C">
              <w:rPr>
                <w:rFonts w:ascii="Bookman Old Style" w:eastAsia="Times New Roman" w:hAnsi="Bookman Old Style" w:cs="Times New Roman"/>
                <w:sz w:val="24"/>
                <w:szCs w:val="24"/>
              </w:rPr>
              <w:t>РДШ:</w:t>
            </w:r>
            <w:r w:rsidRPr="00D0108C">
              <w:rPr>
                <w:rFonts w:ascii="Bookman Old Style" w:eastAsia="Times New Roman" w:hAnsi="Bookman Old Style" w:cs="Times New Roman"/>
                <w:spacing w:val="-13"/>
                <w:sz w:val="24"/>
                <w:szCs w:val="24"/>
              </w:rPr>
              <w:t xml:space="preserve"> </w:t>
            </w:r>
            <w:r w:rsidRPr="00D0108C">
              <w:rPr>
                <w:rFonts w:ascii="Bookman Old Style" w:eastAsia="Times New Roman" w:hAnsi="Bookman Old Style" w:cs="Times New Roman"/>
                <w:sz w:val="24"/>
                <w:szCs w:val="24"/>
              </w:rPr>
              <w:t>День</w:t>
            </w:r>
            <w:r w:rsidRPr="00D0108C">
              <w:rPr>
                <w:rFonts w:ascii="Bookman Old Style" w:eastAsia="Times New Roman" w:hAnsi="Bookman Old Style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0108C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книгодарения</w:t>
            </w:r>
            <w:proofErr w:type="spellEnd"/>
          </w:p>
          <w:p w:rsidR="005D160C" w:rsidRPr="00C96F2F" w:rsidRDefault="005D160C" w:rsidP="00D0108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Акция</w:t>
            </w:r>
            <w:r w:rsidRPr="00C96F2F">
              <w:rPr>
                <w:rFonts w:ascii="Bookman Old Style" w:eastAsia="SimSun" w:hAnsi="Bookman Old Style" w:cs="Mangal"/>
                <w:spacing w:val="-1"/>
                <w:sz w:val="24"/>
                <w:szCs w:val="24"/>
                <w:lang w:eastAsia="zh-CN" w:bidi="hi-IN"/>
              </w:rPr>
              <w:t xml:space="preserve"> </w:t>
            </w: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«Книга</w:t>
            </w:r>
            <w:r w:rsidRPr="00C96F2F">
              <w:rPr>
                <w:rFonts w:ascii="Bookman Old Style" w:eastAsia="SimSun" w:hAnsi="Bookman Old Style" w:cs="Mangal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от</w:t>
            </w:r>
            <w:r w:rsidRPr="00C96F2F">
              <w:rPr>
                <w:rFonts w:ascii="Bookman Old Style" w:eastAsia="SimSun" w:hAnsi="Bookman Old Style" w:cs="Mangal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вожатого»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во Всероссийской акции «Внимание, дети!».</w:t>
            </w:r>
          </w:p>
        </w:tc>
        <w:tc>
          <w:tcPr>
            <w:tcW w:w="3681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C96F2F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Тематические экскурсии: «Моя малая родин</w:t>
            </w:r>
            <w:proofErr w:type="gramStart"/>
            <w:r w:rsidRPr="00C96F2F">
              <w:rPr>
                <w:rFonts w:ascii="Bookman Old Style" w:hAnsi="Bookman Old Style"/>
                <w:sz w:val="24"/>
              </w:rPr>
              <w:t>а-</w:t>
            </w:r>
            <w:proofErr w:type="gramEnd"/>
            <w:r w:rsidRPr="00C96F2F">
              <w:rPr>
                <w:rFonts w:ascii="Bookman Old Style" w:hAnsi="Bookman Old Style"/>
                <w:sz w:val="24"/>
              </w:rPr>
              <w:t xml:space="preserve"> Дагестан»;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645271">
        <w:tc>
          <w:tcPr>
            <w:tcW w:w="2545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</w:tcPr>
          <w:p w:rsidR="00295B7B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845C95" w:rsidTr="00845C95">
        <w:tc>
          <w:tcPr>
            <w:tcW w:w="2545" w:type="dxa"/>
          </w:tcPr>
          <w:p w:rsidR="005D160C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3616" w:type="dxa"/>
            <w:gridSpan w:val="7"/>
          </w:tcPr>
          <w:p w:rsidR="005D160C" w:rsidRPr="00845C95" w:rsidRDefault="005D160C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5D160C" w:rsidRPr="00845C95" w:rsidRDefault="005D160C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36"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5D160C" w:rsidRPr="00845C95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1A2AF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Тематические классные часы, посвященные Дню космонавтики </w:t>
            </w:r>
          </w:p>
          <w:p w:rsidR="005D160C" w:rsidRPr="001A2AF5" w:rsidRDefault="005D160C" w:rsidP="00845C95">
            <w:pPr>
              <w:spacing w:after="0" w:line="240" w:lineRule="auto"/>
              <w:rPr>
                <w:rFonts w:ascii="Bookman Old Style" w:hAnsi="Bookman Old Style" w:cs="Arial"/>
                <w:b/>
                <w:shd w:val="clear" w:color="auto" w:fill="FFFFFF"/>
              </w:rPr>
            </w:pPr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>Гагаринский урок «Космос – это мы»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Урок по биологии «Берегите нашу природу»</w:t>
            </w: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 xml:space="preserve">Просмотр </w:t>
            </w:r>
            <w:proofErr w:type="spellStart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>видеоуроков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 xml:space="preserve"> «</w:t>
            </w:r>
            <w:proofErr w:type="spellStart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>Проектория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>»</w:t>
            </w:r>
          </w:p>
        </w:tc>
        <w:tc>
          <w:tcPr>
            <w:tcW w:w="241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hAnsi="Bookman Old Style" w:cs="Arial"/>
                <w:sz w:val="24"/>
              </w:rPr>
              <w:t>Всероссийский открытый урок «ОБЖ» (день пожарной охраны)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5D160C" w:rsidRPr="00FA7FC4" w:rsidRDefault="005D160C" w:rsidP="00FA7FC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».</w:t>
            </w:r>
          </w:p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Информационное оповещен</w:t>
            </w:r>
            <w:r w:rsidRPr="00C96F2F">
              <w:rPr>
                <w:rFonts w:ascii="Bookman Old Style" w:hAnsi="Bookman Old Style"/>
                <w:sz w:val="24"/>
                <w:szCs w:val="24"/>
              </w:rPr>
              <w:t>ие родителей через сайт школы,</w:t>
            </w:r>
            <w:r w:rsidRPr="00C96F2F">
              <w:rPr>
                <w:rFonts w:ascii="Bookman Old Style" w:hAnsi="Bookman Old Style"/>
                <w:sz w:val="24"/>
                <w:szCs w:val="24"/>
              </w:rPr>
              <w:t xml:space="preserve"> социальные сети</w:t>
            </w:r>
          </w:p>
        </w:tc>
        <w:tc>
          <w:tcPr>
            <w:tcW w:w="3681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Тематические классные собрания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845C95" w:rsidRDefault="005D160C" w:rsidP="00845C95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5D160C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Разработка 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проектн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ых экологических  работ и их защита.</w:t>
            </w:r>
          </w:p>
          <w:p w:rsidR="005D160C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Акция «Бумажный бум» (сбор макулатуры»</w:t>
            </w:r>
            <w:proofErr w:type="gramEnd"/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A53336">
        <w:tc>
          <w:tcPr>
            <w:tcW w:w="16161" w:type="dxa"/>
            <w:gridSpan w:val="8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5D160C" w:rsidRPr="009A3A06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t>Тематические экскурсии: «Моя малая родин</w:t>
            </w:r>
            <w:proofErr w:type="gramStart"/>
            <w:r>
              <w:t>а-</w:t>
            </w:r>
            <w:proofErr w:type="gramEnd"/>
            <w:r>
              <w:t xml:space="preserve"> Дагестан»;</w:t>
            </w: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  <w:r>
              <w:rPr>
                <w:rFonts w:ascii="Bookman Old Style" w:eastAsia="Calibri" w:hAnsi="Bookman Old Style" w:cs="Times New Roman"/>
              </w:rPr>
              <w:t xml:space="preserve"> (заполнение)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3E3D8F">
        <w:tc>
          <w:tcPr>
            <w:tcW w:w="2545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</w:tcPr>
          <w:p w:rsidR="00295B7B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948BC">
              <w:rPr>
                <w:sz w:val="24"/>
                <w:szCs w:val="24"/>
              </w:rPr>
              <w:t>Выпу</w:t>
            </w:r>
            <w:r>
              <w:rPr>
                <w:sz w:val="24"/>
                <w:szCs w:val="24"/>
              </w:rPr>
              <w:t>ск классной  газеты ко Дню космонавтики</w:t>
            </w: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A53336">
        <w:tc>
          <w:tcPr>
            <w:tcW w:w="16161" w:type="dxa"/>
            <w:gridSpan w:val="8"/>
          </w:tcPr>
          <w:p w:rsidR="005D160C" w:rsidRPr="00742708" w:rsidRDefault="005D160C" w:rsidP="007427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742708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5D160C" w:rsidRPr="00742708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742708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241803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5F7CC1"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Тематический классный час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ПДД 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  </w:t>
            </w: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51A2E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5F7CC1">
        <w:tc>
          <w:tcPr>
            <w:tcW w:w="2545" w:type="dxa"/>
          </w:tcPr>
          <w:p w:rsidR="005D160C" w:rsidRPr="009A3A06" w:rsidRDefault="005D160C" w:rsidP="0047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5D160C" w:rsidRPr="009A3A06" w:rsidRDefault="005D160C" w:rsidP="00476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5E13CC">
        <w:tc>
          <w:tcPr>
            <w:tcW w:w="13750" w:type="dxa"/>
            <w:gridSpan w:val="7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hAnsi="Bookman Old Style"/>
              </w:rPr>
              <w:t>Уроки по литературе «Читаем книги о войне»</w:t>
            </w: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Принять участие в ученической конференции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органов самоуправления.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«Школьное содружество»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Урок мужества, посвященный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Дню Победы</w:t>
            </w:r>
          </w:p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Встреча с ветеранами ВОВ</w:t>
            </w:r>
          </w:p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- Провести  акцию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«Поздравь ветерана»</w:t>
            </w:r>
          </w:p>
          <w:p w:rsidR="005D160C" w:rsidRPr="009A3A06" w:rsidRDefault="005D160C" w:rsidP="006C0AC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Акции  «Георгиевская  ленточка».</w:t>
            </w: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. День пионерии;</w:t>
            </w: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Инструктажи «Это надо знать» (о безопасности в летний период)</w:t>
            </w: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Тематические экск</w:t>
            </w:r>
            <w:r w:rsidRPr="00C96F2F">
              <w:rPr>
                <w:rFonts w:ascii="Bookman Old Style" w:hAnsi="Bookman Old Style"/>
                <w:sz w:val="24"/>
              </w:rPr>
              <w:t>урсии: «Моя малая родин</w:t>
            </w:r>
            <w:proofErr w:type="gramStart"/>
            <w:r w:rsidRPr="00C96F2F">
              <w:rPr>
                <w:rFonts w:ascii="Bookman Old Style" w:hAnsi="Bookman Old Style"/>
                <w:sz w:val="24"/>
              </w:rPr>
              <w:t>а-</w:t>
            </w:r>
            <w:proofErr w:type="gramEnd"/>
            <w:r w:rsidRPr="00C96F2F">
              <w:rPr>
                <w:rFonts w:ascii="Bookman Old Style" w:hAnsi="Bookman Old Style"/>
                <w:sz w:val="24"/>
              </w:rPr>
              <w:t xml:space="preserve"> Дагестан</w:t>
            </w:r>
            <w:r w:rsidRPr="00C96F2F">
              <w:rPr>
                <w:rFonts w:ascii="Bookman Old Style" w:hAnsi="Bookman Old Style"/>
                <w:sz w:val="24"/>
              </w:rPr>
              <w:t>»;</w:t>
            </w: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EB742E">
        <w:tc>
          <w:tcPr>
            <w:tcW w:w="2545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</w:tcPr>
          <w:p w:rsidR="00295B7B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Выпу</w:t>
            </w:r>
            <w:r w:rsidRPr="00C96F2F">
              <w:rPr>
                <w:rFonts w:ascii="Bookman Old Style" w:hAnsi="Bookman Old Style"/>
                <w:sz w:val="24"/>
                <w:szCs w:val="24"/>
              </w:rPr>
              <w:t>ск школьной газеты к 9 мая</w:t>
            </w: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Выпу</w:t>
            </w:r>
            <w:r w:rsidRPr="00C96F2F">
              <w:rPr>
                <w:rFonts w:ascii="Bookman Old Style" w:hAnsi="Bookman Old Style"/>
                <w:sz w:val="24"/>
                <w:szCs w:val="24"/>
              </w:rPr>
              <w:t>ск школьной газеты ко Дню славянской письменности</w:t>
            </w:r>
          </w:p>
        </w:tc>
      </w:tr>
      <w:tr w:rsidR="005D160C" w:rsidRPr="009A3A06" w:rsidTr="007D37C9">
        <w:tc>
          <w:tcPr>
            <w:tcW w:w="2545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8C54B8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r w:rsidRPr="008C54B8">
        <w:rPr>
          <w:rFonts w:ascii="Bookman Old Style" w:hAnsi="Bookman Old Style"/>
          <w:b/>
          <w:sz w:val="28"/>
          <w:szCs w:val="28"/>
        </w:rPr>
        <w:t>АНАЛИЗ ВОСПИТАТЕЛЬНОГО ПРОЦЕССА</w:t>
      </w:r>
      <w:r w:rsidR="008C54B8">
        <w:rPr>
          <w:rFonts w:ascii="Bookman Old Style" w:hAnsi="Bookman Old Style"/>
          <w:b/>
          <w:sz w:val="28"/>
          <w:szCs w:val="28"/>
        </w:rPr>
        <w:t xml:space="preserve"> за 2021- 2022 уч. год</w:t>
      </w:r>
    </w:p>
    <w:p w:rsidR="00350F2A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</w:t>
      </w:r>
      <w:r w:rsidR="008C54B8">
        <w:rPr>
          <w:rFonts w:ascii="Bookman Old Style" w:hAnsi="Bookman Old Style"/>
        </w:rPr>
        <w:t xml:space="preserve"> </w:t>
      </w:r>
      <w:r w:rsidR="008C54B8" w:rsidRPr="008C54B8">
        <w:rPr>
          <w:rFonts w:ascii="Bookman Old Style" w:hAnsi="Bookman Old Style"/>
        </w:rPr>
        <w:t xml:space="preserve">Самоанализ организуемой в классе </w:t>
      </w:r>
      <w:r w:rsidRPr="008C54B8">
        <w:rPr>
          <w:rFonts w:ascii="Bookman Old Style" w:hAnsi="Bookman Old Style"/>
        </w:rPr>
        <w:t xml:space="preserve"> воспит</w:t>
      </w:r>
      <w:r w:rsidR="008C54B8" w:rsidRPr="008C54B8">
        <w:rPr>
          <w:rFonts w:ascii="Bookman Old Style" w:hAnsi="Bookman Old Style"/>
        </w:rPr>
        <w:t xml:space="preserve">ательной работы </w:t>
      </w:r>
      <w:r w:rsidRPr="008C54B8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 </w:t>
      </w:r>
      <w:r w:rsidR="008C54B8" w:rsidRPr="008C54B8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8C54B8" w:rsidRDefault="008C54B8" w:rsidP="008C54B8">
      <w:pPr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8C54B8">
        <w:rPr>
          <w:rFonts w:ascii="Bookman Old Style" w:hAnsi="Bookman Old Style"/>
        </w:rPr>
        <w:t>проблемы</w:t>
      </w:r>
      <w:proofErr w:type="gramEnd"/>
      <w:r w:rsidRPr="008C54B8">
        <w:rPr>
          <w:rFonts w:ascii="Bookman Old Style" w:hAnsi="Bookman Old Style"/>
        </w:rPr>
        <w:t xml:space="preserve"> решить не удалось и почему; </w:t>
      </w:r>
      <w:proofErr w:type="gramStart"/>
      <w:r w:rsidRPr="008C54B8">
        <w:rPr>
          <w:rFonts w:ascii="Bookman Old Style" w:hAnsi="Bookman Old Style"/>
        </w:rPr>
        <w:t>какие</w:t>
      </w:r>
      <w:proofErr w:type="gramEnd"/>
      <w:r w:rsidRPr="008C54B8">
        <w:rPr>
          <w:rFonts w:ascii="Bookman Old Style" w:hAnsi="Bookman Old Style"/>
        </w:rPr>
        <w:t xml:space="preserve"> новые проблемы появились, над чем далее предстоит работать педагогическому коллективу. 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сплоченности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воспитанности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lastRenderedPageBreak/>
        <w:t>Анализ работы органов самоуправления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детьми «группы риска»;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родителями;</w:t>
      </w:r>
    </w:p>
    <w:p w:rsidR="00350F2A" w:rsidRPr="008C54B8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8C54B8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8C54B8" w:rsidRDefault="009A3A06">
      <w:pPr>
        <w:rPr>
          <w:rFonts w:ascii="Bookman Old Style" w:hAnsi="Bookman Old Style"/>
        </w:rPr>
      </w:pPr>
    </w:p>
    <w:sectPr w:rsidR="009A3A06" w:rsidRPr="008C54B8" w:rsidSect="00A53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4pt;height:11.4pt" o:bullet="t">
        <v:imagedata r:id="rId1" o:title="msoD"/>
      </v:shape>
    </w:pict>
  </w:numPicBullet>
  <w:abstractNum w:abstractNumId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4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14"/>
  </w:num>
  <w:num w:numId="4">
    <w:abstractNumId w:val="32"/>
  </w:num>
  <w:num w:numId="5">
    <w:abstractNumId w:val="23"/>
  </w:num>
  <w:num w:numId="6">
    <w:abstractNumId w:val="13"/>
  </w:num>
  <w:num w:numId="7">
    <w:abstractNumId w:val="22"/>
  </w:num>
  <w:num w:numId="8">
    <w:abstractNumId w:val="11"/>
  </w:num>
  <w:num w:numId="9">
    <w:abstractNumId w:val="16"/>
  </w:num>
  <w:num w:numId="10">
    <w:abstractNumId w:val="41"/>
  </w:num>
  <w:num w:numId="11">
    <w:abstractNumId w:val="4"/>
  </w:num>
  <w:num w:numId="12">
    <w:abstractNumId w:val="27"/>
  </w:num>
  <w:num w:numId="13">
    <w:abstractNumId w:val="36"/>
  </w:num>
  <w:num w:numId="14">
    <w:abstractNumId w:val="19"/>
  </w:num>
  <w:num w:numId="15">
    <w:abstractNumId w:val="2"/>
  </w:num>
  <w:num w:numId="16">
    <w:abstractNumId w:val="5"/>
  </w:num>
  <w:num w:numId="17">
    <w:abstractNumId w:val="3"/>
  </w:num>
  <w:num w:numId="18">
    <w:abstractNumId w:val="20"/>
  </w:num>
  <w:num w:numId="19">
    <w:abstractNumId w:val="40"/>
  </w:num>
  <w:num w:numId="20">
    <w:abstractNumId w:val="34"/>
  </w:num>
  <w:num w:numId="21">
    <w:abstractNumId w:val="8"/>
  </w:num>
  <w:num w:numId="22">
    <w:abstractNumId w:val="18"/>
  </w:num>
  <w:num w:numId="23">
    <w:abstractNumId w:val="31"/>
  </w:num>
  <w:num w:numId="24">
    <w:abstractNumId w:val="26"/>
  </w:num>
  <w:num w:numId="25">
    <w:abstractNumId w:val="6"/>
  </w:num>
  <w:num w:numId="26">
    <w:abstractNumId w:val="21"/>
  </w:num>
  <w:num w:numId="27">
    <w:abstractNumId w:val="17"/>
  </w:num>
  <w:num w:numId="28">
    <w:abstractNumId w:val="10"/>
  </w:num>
  <w:num w:numId="29">
    <w:abstractNumId w:val="30"/>
  </w:num>
  <w:num w:numId="30">
    <w:abstractNumId w:val="35"/>
  </w:num>
  <w:num w:numId="31">
    <w:abstractNumId w:val="12"/>
  </w:num>
  <w:num w:numId="32">
    <w:abstractNumId w:val="37"/>
  </w:num>
  <w:num w:numId="33">
    <w:abstractNumId w:val="1"/>
  </w:num>
  <w:num w:numId="34">
    <w:abstractNumId w:val="39"/>
  </w:num>
  <w:num w:numId="35">
    <w:abstractNumId w:val="9"/>
  </w:num>
  <w:num w:numId="36">
    <w:abstractNumId w:val="33"/>
  </w:num>
  <w:num w:numId="37">
    <w:abstractNumId w:val="0"/>
  </w:num>
  <w:num w:numId="38">
    <w:abstractNumId w:val="38"/>
  </w:num>
  <w:num w:numId="39">
    <w:abstractNumId w:val="15"/>
  </w:num>
  <w:num w:numId="40">
    <w:abstractNumId w:val="7"/>
  </w:num>
  <w:num w:numId="41">
    <w:abstractNumId w:val="24"/>
  </w:num>
  <w:num w:numId="42">
    <w:abstractNumId w:val="2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1A5"/>
    <w:rsid w:val="00005F44"/>
    <w:rsid w:val="001E3308"/>
    <w:rsid w:val="00221FE6"/>
    <w:rsid w:val="00295B7B"/>
    <w:rsid w:val="002A0CEA"/>
    <w:rsid w:val="00350F2A"/>
    <w:rsid w:val="003A07A7"/>
    <w:rsid w:val="003C308B"/>
    <w:rsid w:val="003D50C6"/>
    <w:rsid w:val="005D160C"/>
    <w:rsid w:val="005D41A5"/>
    <w:rsid w:val="00624E16"/>
    <w:rsid w:val="00663019"/>
    <w:rsid w:val="006C0AC3"/>
    <w:rsid w:val="006E7D7C"/>
    <w:rsid w:val="00742708"/>
    <w:rsid w:val="00786BBC"/>
    <w:rsid w:val="007B09C6"/>
    <w:rsid w:val="007D37C9"/>
    <w:rsid w:val="008144C7"/>
    <w:rsid w:val="00845C95"/>
    <w:rsid w:val="00887CB5"/>
    <w:rsid w:val="008C54B8"/>
    <w:rsid w:val="008E3990"/>
    <w:rsid w:val="009748EB"/>
    <w:rsid w:val="009A3A06"/>
    <w:rsid w:val="009A5C7E"/>
    <w:rsid w:val="009F5BE7"/>
    <w:rsid w:val="00A11F27"/>
    <w:rsid w:val="00A4426A"/>
    <w:rsid w:val="00A53336"/>
    <w:rsid w:val="00B502E8"/>
    <w:rsid w:val="00C91C0F"/>
    <w:rsid w:val="00C96F2F"/>
    <w:rsid w:val="00D0108C"/>
    <w:rsid w:val="00D12341"/>
    <w:rsid w:val="00D35C19"/>
    <w:rsid w:val="00E248C1"/>
    <w:rsid w:val="00EC0BCA"/>
    <w:rsid w:val="00ED1F26"/>
    <w:rsid w:val="00F14990"/>
    <w:rsid w:val="00F81573"/>
    <w:rsid w:val="00FA7FC4"/>
    <w:rsid w:val="00FE6B58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.shol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11</cp:revision>
  <dcterms:created xsi:type="dcterms:W3CDTF">2021-09-15T18:19:00Z</dcterms:created>
  <dcterms:modified xsi:type="dcterms:W3CDTF">2021-09-27T23:00:00Z</dcterms:modified>
</cp:coreProperties>
</file>