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Pr="00C2443B" w:rsidRDefault="002F1127" w:rsidP="002F1127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2F1127">
        <w:rPr>
          <w:rFonts w:hAnsi="Times New Roman" w:cs="Times New Roman"/>
          <w:color w:val="000000"/>
          <w:sz w:val="32"/>
          <w:szCs w:val="24"/>
          <w:lang w:val="ru-RU"/>
        </w:rPr>
        <w:t>Муниципальное</w:t>
      </w:r>
      <w:r w:rsidRPr="002F1127">
        <w:rPr>
          <w:rFonts w:hAnsi="Times New Roman" w:cs="Times New Roman"/>
          <w:color w:val="000000"/>
          <w:sz w:val="32"/>
          <w:szCs w:val="24"/>
        </w:rPr>
        <w:t> </w:t>
      </w:r>
      <w:r w:rsidRPr="002F1127">
        <w:rPr>
          <w:rFonts w:hAnsi="Times New Roman" w:cs="Times New Roman"/>
          <w:color w:val="000000"/>
          <w:sz w:val="32"/>
          <w:szCs w:val="24"/>
          <w:lang w:val="ru-RU"/>
        </w:rPr>
        <w:t>бюджетное</w:t>
      </w:r>
      <w:r w:rsidRPr="002F1127">
        <w:rPr>
          <w:rFonts w:hAnsi="Times New Roman" w:cs="Times New Roman"/>
          <w:color w:val="000000"/>
          <w:sz w:val="32"/>
          <w:szCs w:val="24"/>
        </w:rPr>
        <w:t> </w:t>
      </w:r>
      <w:r w:rsidRPr="002F1127">
        <w:rPr>
          <w:rFonts w:hAnsi="Times New Roman" w:cs="Times New Roman"/>
          <w:color w:val="000000"/>
          <w:sz w:val="32"/>
          <w:szCs w:val="24"/>
          <w:lang w:val="ru-RU"/>
        </w:rPr>
        <w:t>общеобразовательное</w:t>
      </w:r>
      <w:r w:rsidRPr="002F1127">
        <w:rPr>
          <w:rFonts w:hAnsi="Times New Roman" w:cs="Times New Roman"/>
          <w:color w:val="000000"/>
          <w:sz w:val="32"/>
          <w:szCs w:val="24"/>
        </w:rPr>
        <w:t> </w:t>
      </w:r>
      <w:r w:rsidRPr="002F1127">
        <w:rPr>
          <w:rFonts w:hAnsi="Times New Roman" w:cs="Times New Roman"/>
          <w:color w:val="000000"/>
          <w:sz w:val="32"/>
          <w:szCs w:val="24"/>
          <w:lang w:val="ru-RU"/>
        </w:rPr>
        <w:t>учрежд</w:t>
      </w:r>
      <w:r w:rsidRPr="002F1127">
        <w:rPr>
          <w:rFonts w:hAnsi="Times New Roman" w:cs="Times New Roman"/>
          <w:color w:val="000000"/>
          <w:sz w:val="36"/>
          <w:szCs w:val="24"/>
          <w:lang w:val="ru-RU"/>
        </w:rPr>
        <w:t>ение</w:t>
      </w:r>
      <w:r w:rsidRPr="002F1127">
        <w:rPr>
          <w:rFonts w:hAnsi="Times New Roman" w:cs="Times New Roman"/>
          <w:color w:val="000000"/>
          <w:sz w:val="36"/>
          <w:szCs w:val="24"/>
        </w:rPr>
        <w:t> </w:t>
      </w:r>
    </w:p>
    <w:p w:rsidR="002F1127" w:rsidRDefault="002F1127" w:rsidP="002F1127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2F1127">
        <w:rPr>
          <w:rFonts w:hAnsi="Times New Roman" w:cs="Times New Roman"/>
          <w:color w:val="000000"/>
          <w:sz w:val="36"/>
          <w:szCs w:val="24"/>
          <w:lang w:val="ru-RU"/>
        </w:rPr>
        <w:t>«</w:t>
      </w:r>
      <w:r>
        <w:rPr>
          <w:rFonts w:hAnsi="Times New Roman" w:cs="Times New Roman"/>
          <w:color w:val="000000"/>
          <w:sz w:val="36"/>
          <w:szCs w:val="24"/>
          <w:lang w:val="ru-RU"/>
        </w:rPr>
        <w:t xml:space="preserve">Средняя общеобразовательная школа </w:t>
      </w:r>
      <w:r w:rsidRPr="002F1127">
        <w:rPr>
          <w:rFonts w:hAnsi="Times New Roman" w:cs="Times New Roman"/>
          <w:color w:val="000000"/>
          <w:sz w:val="36"/>
          <w:szCs w:val="24"/>
          <w:lang w:val="ru-RU"/>
        </w:rPr>
        <w:t>№1»</w:t>
      </w:r>
      <w:r w:rsidRPr="002F1127">
        <w:rPr>
          <w:sz w:val="32"/>
          <w:lang w:val="ru-RU"/>
        </w:rPr>
        <w:br/>
      </w:r>
      <w:r w:rsidRPr="002F1127">
        <w:rPr>
          <w:rFonts w:hAnsi="Times New Roman" w:cs="Times New Roman"/>
          <w:color w:val="000000"/>
          <w:sz w:val="36"/>
          <w:szCs w:val="24"/>
          <w:lang w:val="ru-RU"/>
        </w:rPr>
        <w:t>(МБОУ «СОШ №1»)</w:t>
      </w:r>
    </w:p>
    <w:p w:rsidR="002F1127" w:rsidRDefault="002F1127" w:rsidP="002F1127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</w:p>
    <w:p w:rsidR="002F1127" w:rsidRPr="002F1127" w:rsidRDefault="002F1127" w:rsidP="002F1127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895"/>
      </w:tblGrid>
      <w:tr w:rsidR="002F1127" w:rsidRPr="002B1FEF" w:rsidTr="00DD59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127" w:rsidRPr="007149A9" w:rsidRDefault="002F1127" w:rsidP="00DD5979">
            <w:pPr>
              <w:rPr>
                <w:lang w:val="ru-RU"/>
              </w:rPr>
            </w:pPr>
            <w:proofErr w:type="gramStart"/>
            <w:r w:rsidRPr="00714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149A9">
              <w:rPr>
                <w:lang w:val="ru-RU"/>
              </w:rPr>
              <w:br/>
            </w:r>
            <w:r w:rsidRPr="00714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7149A9">
              <w:rPr>
                <w:lang w:val="ru-RU"/>
              </w:rPr>
              <w:br/>
            </w:r>
            <w:r w:rsidRPr="00714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7149A9">
              <w:rPr>
                <w:lang w:val="ru-RU"/>
              </w:rPr>
              <w:br/>
            </w:r>
            <w:r w:rsidRPr="009C79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C24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14.04.2021 года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79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24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49</w:t>
            </w:r>
            <w:proofErr w:type="gramEnd"/>
          </w:p>
        </w:tc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1127" w:rsidRPr="009701D7" w:rsidRDefault="002F1127" w:rsidP="00DD5979">
            <w:pPr>
              <w:rPr>
                <w:lang w:val="ru-RU"/>
              </w:rPr>
            </w:pPr>
            <w:r w:rsidRPr="00714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7149A9">
              <w:rPr>
                <w:lang w:val="ru-RU"/>
              </w:rPr>
              <w:br/>
            </w:r>
            <w:r w:rsidRPr="007149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№1»</w:t>
            </w:r>
            <w:r w:rsidRPr="007149A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Ф.Г.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</w:t>
            </w:r>
            <w:r w:rsidRPr="009701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:rsidR="00C2443B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  <w:r w:rsidRPr="00C2443B">
        <w:rPr>
          <w:rFonts w:ascii="Bookman Old Style" w:hAnsi="Bookman Old Style"/>
          <w:b/>
          <w:sz w:val="32"/>
          <w:lang w:val="ru-RU"/>
        </w:rPr>
        <w:t xml:space="preserve">Отчет о результатах </w:t>
      </w:r>
      <w:proofErr w:type="spellStart"/>
      <w:r w:rsidRPr="00C2443B">
        <w:rPr>
          <w:rFonts w:ascii="Bookman Old Style" w:hAnsi="Bookman Old Style"/>
          <w:b/>
          <w:sz w:val="32"/>
          <w:lang w:val="ru-RU"/>
        </w:rPr>
        <w:t>самообследования</w:t>
      </w:r>
      <w:proofErr w:type="spellEnd"/>
      <w:r w:rsidRPr="00C2443B">
        <w:rPr>
          <w:rFonts w:ascii="Bookman Old Style" w:hAnsi="Bookman Old Style"/>
          <w:b/>
          <w:sz w:val="32"/>
          <w:lang w:val="ru-RU"/>
        </w:rPr>
        <w:br/>
      </w:r>
      <w:proofErr w:type="gramStart"/>
      <w:r w:rsidRPr="00C2443B">
        <w:rPr>
          <w:rFonts w:ascii="Bookman Old Style" w:hAnsi="Bookman Old Style"/>
          <w:b/>
          <w:sz w:val="32"/>
          <w:lang w:val="ru-RU"/>
        </w:rPr>
        <w:t>Муниципального</w:t>
      </w:r>
      <w:proofErr w:type="gramEnd"/>
      <w:r w:rsidRPr="00C2443B">
        <w:rPr>
          <w:rFonts w:ascii="Bookman Old Style" w:hAnsi="Bookman Old Style"/>
          <w:b/>
          <w:sz w:val="32"/>
        </w:rPr>
        <w:t> </w:t>
      </w:r>
      <w:r w:rsidRPr="00C2443B">
        <w:rPr>
          <w:rFonts w:ascii="Bookman Old Style" w:hAnsi="Bookman Old Style"/>
          <w:b/>
          <w:sz w:val="32"/>
          <w:lang w:val="ru-RU"/>
        </w:rPr>
        <w:t>бюджетного</w:t>
      </w:r>
      <w:r w:rsidRPr="00C2443B">
        <w:rPr>
          <w:rFonts w:ascii="Bookman Old Style" w:hAnsi="Bookman Old Style"/>
          <w:b/>
          <w:sz w:val="32"/>
        </w:rPr>
        <w:t> </w:t>
      </w:r>
    </w:p>
    <w:p w:rsidR="002F1127" w:rsidRPr="00C2443B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  <w:r w:rsidRPr="00C2443B">
        <w:rPr>
          <w:rFonts w:ascii="Bookman Old Style" w:hAnsi="Bookman Old Style"/>
          <w:b/>
          <w:sz w:val="32"/>
          <w:lang w:val="ru-RU"/>
        </w:rPr>
        <w:t>общеобразовательного</w:t>
      </w:r>
      <w:r w:rsidRPr="00C2443B">
        <w:rPr>
          <w:rFonts w:ascii="Bookman Old Style" w:hAnsi="Bookman Old Style"/>
          <w:b/>
          <w:sz w:val="32"/>
        </w:rPr>
        <w:t> </w:t>
      </w:r>
    </w:p>
    <w:p w:rsidR="002F1127" w:rsidRPr="00C2443B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  <w:r w:rsidRPr="00C2443B">
        <w:rPr>
          <w:rFonts w:ascii="Bookman Old Style" w:hAnsi="Bookman Old Style"/>
          <w:b/>
          <w:sz w:val="32"/>
          <w:lang w:val="ru-RU"/>
        </w:rPr>
        <w:t>учреждения</w:t>
      </w:r>
      <w:r w:rsidRPr="00C2443B">
        <w:rPr>
          <w:rFonts w:ascii="Bookman Old Style" w:hAnsi="Bookman Old Style"/>
          <w:b/>
          <w:sz w:val="32"/>
          <w:lang w:val="ru-RU"/>
        </w:rPr>
        <w:br/>
        <w:t xml:space="preserve">«Средняя общеобразовательная школа №1»  </w:t>
      </w:r>
    </w:p>
    <w:p w:rsidR="002F1127" w:rsidRPr="00C2443B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  <w:r w:rsidRPr="00C2443B">
        <w:rPr>
          <w:rFonts w:ascii="Bookman Old Style" w:hAnsi="Bookman Old Style"/>
          <w:b/>
          <w:sz w:val="32"/>
          <w:lang w:val="ru-RU"/>
        </w:rPr>
        <w:t>за   2020 год</w:t>
      </w:r>
    </w:p>
    <w:p w:rsidR="002F1127" w:rsidRPr="00C2443B" w:rsidRDefault="002F1127" w:rsidP="002F1127">
      <w:pPr>
        <w:spacing w:line="276" w:lineRule="auto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г.Каспийск. 2021г.</w:t>
      </w:r>
    </w:p>
    <w:p w:rsidR="004A025A" w:rsidRPr="00C2443B" w:rsidRDefault="004A025A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2060"/>
          <w:sz w:val="36"/>
          <w:szCs w:val="24"/>
          <w:lang w:val="ru-RU"/>
        </w:rPr>
      </w:pPr>
      <w:r w:rsidRPr="00C2443B">
        <w:rPr>
          <w:rFonts w:ascii="Bookman Old Style" w:hAnsi="Bookman Old Style" w:cs="Times New Roman"/>
          <w:b/>
          <w:bCs/>
          <w:color w:val="C00000"/>
          <w:sz w:val="36"/>
          <w:szCs w:val="24"/>
        </w:rPr>
        <w:lastRenderedPageBreak/>
        <w:t>I</w:t>
      </w:r>
      <w:r w:rsidRPr="00C2443B"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  <w:t>. Общие сведения об образовательной организации</w:t>
      </w:r>
    </w:p>
    <w:p w:rsidR="00976FD5" w:rsidRPr="009701D7" w:rsidRDefault="00976F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199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4"/>
        <w:gridCol w:w="7165"/>
      </w:tblGrid>
      <w:tr w:rsidR="00976FD5" w:rsidRPr="00EC64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Наименование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 xml:space="preserve"> 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образовательной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> 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организации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25A" w:rsidRPr="00C2443B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Муниципальное</w:t>
            </w:r>
            <w:r w:rsidRPr="00C2443B">
              <w:rPr>
                <w:rFonts w:ascii="Bookman Old Style" w:hAnsi="Bookman Old Style"/>
                <w:sz w:val="28"/>
              </w:rPr>
              <w:t> 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бюджетное</w:t>
            </w:r>
            <w:r w:rsidRPr="00C2443B">
              <w:rPr>
                <w:rFonts w:ascii="Bookman Old Style" w:hAnsi="Bookman Old Style"/>
                <w:sz w:val="28"/>
              </w:rPr>
              <w:t> 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общеобразовательное</w:t>
            </w:r>
            <w:r w:rsidRPr="00C2443B">
              <w:rPr>
                <w:rFonts w:ascii="Bookman Old Style" w:hAnsi="Bookman Old Style"/>
                <w:sz w:val="28"/>
              </w:rPr>
              <w:t> </w:t>
            </w:r>
          </w:p>
          <w:p w:rsidR="00976FD5" w:rsidRPr="00C2443B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учреждение </w:t>
            </w:r>
            <w:r w:rsidR="00EF0606" w:rsidRPr="00C2443B">
              <w:rPr>
                <w:rFonts w:ascii="Bookman Old Style" w:hAnsi="Bookman Old Style"/>
                <w:sz w:val="28"/>
                <w:lang w:val="ru-RU"/>
              </w:rPr>
              <w:t>«СОШ №1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» (МБОУ </w:t>
            </w:r>
            <w:r w:rsidR="00EF0606" w:rsidRPr="00C2443B">
              <w:rPr>
                <w:rFonts w:ascii="Bookman Old Style" w:hAnsi="Bookman Old Style"/>
                <w:sz w:val="28"/>
                <w:lang w:val="ru-RU"/>
              </w:rPr>
              <w:t>«СОШ №1»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)</w:t>
            </w:r>
          </w:p>
        </w:tc>
      </w:tr>
      <w:tr w:rsidR="00976FD5" w:rsidRPr="004A02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Руководитель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C101A7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АлиеваФеридеГаджихалиловна</w:t>
            </w:r>
            <w:proofErr w:type="spellEnd"/>
          </w:p>
        </w:tc>
      </w:tr>
      <w:tr w:rsidR="00976FD5" w:rsidRPr="004A02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Адресорганизации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C101A7" w:rsidP="004A025A">
            <w:pPr>
              <w:rPr>
                <w:rFonts w:ascii="Bookman Old Style" w:hAnsi="Bookman Old Style"/>
                <w:sz w:val="28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368300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 xml:space="preserve">, </w:t>
            </w:r>
            <w:r w:rsidR="00A40C42" w:rsidRPr="00C2443B">
              <w:rPr>
                <w:rFonts w:ascii="Bookman Old Style" w:hAnsi="Bookman Old Style"/>
                <w:sz w:val="28"/>
                <w:lang w:val="ru-RU"/>
              </w:rPr>
              <w:t xml:space="preserve">Республика Дагестан, 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>г</w:t>
            </w:r>
            <w:proofErr w:type="gramStart"/>
            <w:r w:rsidRPr="00C2443B">
              <w:rPr>
                <w:rFonts w:ascii="Bookman Old Style" w:hAnsi="Bookman Old Style"/>
                <w:sz w:val="28"/>
                <w:lang w:val="ru-RU"/>
              </w:rPr>
              <w:t>.К</w:t>
            </w:r>
            <w:proofErr w:type="gramEnd"/>
            <w:r w:rsidRPr="00C2443B">
              <w:rPr>
                <w:rFonts w:ascii="Bookman Old Style" w:hAnsi="Bookman Old Style"/>
                <w:sz w:val="28"/>
                <w:lang w:val="ru-RU"/>
              </w:rPr>
              <w:t>аспийск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 xml:space="preserve">, ул.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Орджоникидзе</w:t>
            </w:r>
            <w:proofErr w:type="spellEnd"/>
            <w:r w:rsidR="00254294" w:rsidRPr="00C2443B">
              <w:rPr>
                <w:rFonts w:ascii="Bookman Old Style" w:hAnsi="Bookman Old Style"/>
                <w:sz w:val="28"/>
              </w:rPr>
              <w:t>, д. </w:t>
            </w:r>
            <w:r w:rsidRPr="00C2443B">
              <w:rPr>
                <w:rFonts w:ascii="Bookman Old Style" w:hAnsi="Bookman Old Style"/>
                <w:sz w:val="28"/>
              </w:rPr>
              <w:t>8</w:t>
            </w:r>
          </w:p>
        </w:tc>
      </w:tr>
      <w:tr w:rsidR="00976FD5" w:rsidRPr="004A02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Телефон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факс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4155DA" w:rsidP="004A025A">
            <w:pPr>
              <w:rPr>
                <w:rFonts w:ascii="Bookman Old Style" w:hAnsi="Bookman Old Style"/>
                <w:sz w:val="28"/>
              </w:rPr>
            </w:pPr>
            <w:r w:rsidRPr="00C2443B">
              <w:rPr>
                <w:rFonts w:ascii="Bookman Old Style" w:hAnsi="Bookman Old Style"/>
                <w:sz w:val="28"/>
              </w:rPr>
              <w:t>8(872 46) 5-22-40</w:t>
            </w:r>
          </w:p>
        </w:tc>
      </w:tr>
      <w:tr w:rsidR="00976FD5" w:rsidRPr="004A02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Адресэлектроннойпочты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6327D8" w:rsidP="004A025A">
            <w:pPr>
              <w:rPr>
                <w:rFonts w:ascii="Bookman Old Style" w:hAnsi="Bookman Old Style"/>
                <w:sz w:val="28"/>
              </w:rPr>
            </w:pPr>
            <w:r w:rsidRPr="00C2443B">
              <w:rPr>
                <w:rFonts w:ascii="Bookman Old Style" w:hAnsi="Bookman Old Style"/>
                <w:sz w:val="28"/>
              </w:rPr>
              <w:t>k</w:t>
            </w:r>
            <w:r w:rsidR="002562DE" w:rsidRPr="00C2443B">
              <w:rPr>
                <w:rFonts w:ascii="Bookman Old Style" w:hAnsi="Bookman Old Style"/>
                <w:sz w:val="28"/>
              </w:rPr>
              <w:t>as.shola1@mail.ru</w:t>
            </w:r>
          </w:p>
        </w:tc>
      </w:tr>
      <w:tr w:rsidR="00976FD5" w:rsidRPr="00EC64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Учредитель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25A" w:rsidRPr="00C2443B" w:rsidRDefault="003F03CB" w:rsidP="004A025A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Муниципальное Образование городской округ </w:t>
            </w:r>
          </w:p>
          <w:p w:rsidR="00976FD5" w:rsidRPr="00C2443B" w:rsidRDefault="003F03CB" w:rsidP="004A025A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«город Каспийск»</w:t>
            </w:r>
          </w:p>
        </w:tc>
      </w:tr>
      <w:tr w:rsidR="00976FD5" w:rsidRPr="004A02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Датасоздания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3F03CB" w:rsidP="004A025A">
            <w:pPr>
              <w:rPr>
                <w:rFonts w:ascii="Bookman Old Style" w:hAnsi="Bookman Old Style"/>
                <w:sz w:val="28"/>
                <w:highlight w:val="yellow"/>
              </w:rPr>
            </w:pPr>
            <w:r w:rsidRPr="00C2443B">
              <w:rPr>
                <w:rFonts w:ascii="Bookman Old Style" w:hAnsi="Bookman Old Style"/>
                <w:sz w:val="28"/>
              </w:rPr>
              <w:t>1936</w:t>
            </w:r>
            <w:r w:rsidR="00254294" w:rsidRPr="00C2443B">
              <w:rPr>
                <w:rFonts w:ascii="Bookman Old Style" w:hAnsi="Bookman Old Style"/>
                <w:sz w:val="28"/>
              </w:rPr>
              <w:t>год</w:t>
            </w:r>
          </w:p>
        </w:tc>
      </w:tr>
      <w:tr w:rsidR="00976FD5" w:rsidRPr="00EC64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Лицензия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0C5E0A" w:rsidP="004A025A">
            <w:pPr>
              <w:rPr>
                <w:rFonts w:ascii="Bookman Old Style" w:hAnsi="Bookman Old Style"/>
                <w:sz w:val="28"/>
                <w:highlight w:val="yellow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05ЛО1 №0001654</w:t>
            </w:r>
            <w:proofErr w:type="gramStart"/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>О</w:t>
            </w:r>
            <w:proofErr w:type="gramEnd"/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>т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 22.04.2014 года, выданный МОН РД на срок действия - бессрочно</w:t>
            </w:r>
          </w:p>
        </w:tc>
      </w:tr>
      <w:tr w:rsidR="00976FD5" w:rsidRPr="00EC645A" w:rsidTr="004A025A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Свидетельство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 xml:space="preserve"> о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государственной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> 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аккредитации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6C9" w:rsidRPr="00C2443B" w:rsidRDefault="002216C9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05А01 № 0000909 от 13.01.2015 г., </w:t>
            </w:r>
            <w:proofErr w:type="gramStart"/>
            <w:r w:rsidRPr="00C2443B">
              <w:rPr>
                <w:rFonts w:ascii="Bookman Old Style" w:hAnsi="Bookman Old Style"/>
                <w:sz w:val="28"/>
                <w:lang w:val="ru-RU"/>
              </w:rPr>
              <w:t>выданной</w:t>
            </w:r>
            <w:proofErr w:type="gramEnd"/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 МОН РД на срок действия - до 13 января 2027 г.</w:t>
            </w:r>
          </w:p>
          <w:p w:rsidR="00976FD5" w:rsidRPr="00C2443B" w:rsidRDefault="00976FD5" w:rsidP="004A025A">
            <w:pPr>
              <w:rPr>
                <w:rFonts w:ascii="Bookman Old Style" w:hAnsi="Bookman Old Style"/>
                <w:sz w:val="28"/>
                <w:highlight w:val="yellow"/>
                <w:lang w:val="ru-RU"/>
              </w:rPr>
            </w:pPr>
          </w:p>
        </w:tc>
      </w:tr>
    </w:tbl>
    <w:p w:rsidR="004A025A" w:rsidRPr="00C2443B" w:rsidRDefault="004A025A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МБОУ Школа</w:t>
      </w:r>
      <w:r w:rsidRPr="00C2443B">
        <w:rPr>
          <w:rFonts w:ascii="Bookman Old Style" w:hAnsi="Bookman Old Style" w:cs="Times New Roman"/>
          <w:color w:val="000000"/>
          <w:sz w:val="28"/>
          <w:szCs w:val="24"/>
        </w:rPr>
        <w:t> 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№ 1 (далее – Школа) расположена в центре  города Каспийск Республики Дагестан.  Большинство семей обучающихся проживают в домах</w:t>
      </w:r>
      <w:r w:rsidRPr="00C2443B">
        <w:rPr>
          <w:rFonts w:ascii="Bookman Old Style" w:hAnsi="Bookman Old Style" w:cs="Times New Roman"/>
          <w:color w:val="000000"/>
          <w:sz w:val="28"/>
          <w:szCs w:val="24"/>
        </w:rPr>
        <w:t> 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типовой застройки: 81 процент − рядом со Школой, 19 процентов − в близлежащих районах.</w:t>
      </w:r>
    </w:p>
    <w:p w:rsidR="004A025A" w:rsidRPr="00C2443B" w:rsidRDefault="004A025A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C2443B">
        <w:rPr>
          <w:rFonts w:ascii="Bookman Old Style" w:hAnsi="Bookman Old Style" w:cs="Times New Roman"/>
          <w:color w:val="000000"/>
          <w:sz w:val="28"/>
          <w:szCs w:val="24"/>
        </w:rPr>
        <w:t> 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среднего общего образования. </w:t>
      </w:r>
    </w:p>
    <w:p w:rsidR="004A025A" w:rsidRPr="00C2443B" w:rsidRDefault="004A025A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</w:pPr>
    </w:p>
    <w:p w:rsidR="004A370C" w:rsidRDefault="004A370C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</w:pPr>
    </w:p>
    <w:p w:rsidR="00C2443B" w:rsidRDefault="00C2443B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</w:pPr>
    </w:p>
    <w:p w:rsidR="00C2443B" w:rsidRDefault="00C2443B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</w:pPr>
    </w:p>
    <w:p w:rsidR="00976FD5" w:rsidRPr="004A370C" w:rsidRDefault="00254294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6"/>
          <w:szCs w:val="24"/>
          <w:lang w:val="ru-RU"/>
        </w:rPr>
      </w:pPr>
      <w:r w:rsidRPr="004A370C"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  <w:lastRenderedPageBreak/>
        <w:t>Аналитическая часть</w:t>
      </w:r>
    </w:p>
    <w:p w:rsidR="00976FD5" w:rsidRPr="004A370C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C00000"/>
          <w:sz w:val="28"/>
          <w:szCs w:val="24"/>
          <w:lang w:val="ru-RU"/>
        </w:rPr>
      </w:pP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I</w:t>
      </w: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.</w:t>
      </w: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 </w:t>
      </w: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Оценка образовательной деятельности</w:t>
      </w:r>
    </w:p>
    <w:p w:rsidR="00976FD5" w:rsidRPr="004A370C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6E4811" w:rsidRPr="004A370C" w:rsidRDefault="006E4811" w:rsidP="006E4811">
      <w:p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В МБОУ «СОШ №1» г. Каспийск 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школе  созданы оптимальные условия для перехода на новые стандарты.</w:t>
      </w:r>
    </w:p>
    <w:p w:rsidR="006E4811" w:rsidRPr="004A370C" w:rsidRDefault="00E7743B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Таким образом, в 2020</w:t>
      </w:r>
      <w:r w:rsidR="006E4811" w:rsidRPr="004A370C">
        <w:rPr>
          <w:rFonts w:ascii="Bookman Old Style" w:hAnsi="Bookman Old Style" w:cs="Times New Roman"/>
          <w:sz w:val="24"/>
          <w:lang w:val="ru-RU"/>
        </w:rPr>
        <w:t xml:space="preserve"> г. в школе  реализовывались:</w:t>
      </w:r>
    </w:p>
    <w:p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Основная образовательная программа начального общего образования (1-4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кл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., ФГОС НОО);</w:t>
      </w:r>
    </w:p>
    <w:p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Основная образовательная программа основного общего образования (5-9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кл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., ФГОС ООО);</w:t>
      </w:r>
    </w:p>
    <w:p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Образовательная программа среднего общего образования (10-11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кл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.).</w:t>
      </w:r>
    </w:p>
    <w:p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С текстами программ можно ознакомиться на сайте школы </w:t>
      </w:r>
      <w:r w:rsidRPr="004A370C">
        <w:rPr>
          <w:rFonts w:ascii="Bookman Old Style" w:hAnsi="Bookman Old Style" w:cs="Times New Roman"/>
          <w:sz w:val="24"/>
        </w:rPr>
        <w:t>http</w:t>
      </w:r>
      <w:r w:rsidRPr="004A370C">
        <w:rPr>
          <w:rFonts w:ascii="Bookman Old Style" w:hAnsi="Bookman Old Style" w:cs="Times New Roman"/>
          <w:sz w:val="24"/>
          <w:lang w:val="ru-RU"/>
        </w:rPr>
        <w:t>://1.</w:t>
      </w:r>
      <w:proofErr w:type="spellStart"/>
      <w:r w:rsidRPr="004A370C">
        <w:rPr>
          <w:rFonts w:ascii="Bookman Old Style" w:hAnsi="Bookman Old Style" w:cs="Times New Roman"/>
          <w:sz w:val="24"/>
        </w:rPr>
        <w:t>dagestanschool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</w:t>
      </w:r>
      <w:proofErr w:type="spellStart"/>
      <w:r w:rsidRPr="004A370C">
        <w:rPr>
          <w:rFonts w:ascii="Bookman Old Style" w:hAnsi="Bookman Old Style" w:cs="Times New Roman"/>
          <w:sz w:val="24"/>
        </w:rPr>
        <w:t>ru</w:t>
      </w:r>
      <w:proofErr w:type="spellEnd"/>
    </w:p>
    <w:p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В соответствии с образовательными программами в учебный план школы включены:</w:t>
      </w:r>
    </w:p>
    <w:p w:rsidR="006E4811" w:rsidRPr="004A370C" w:rsidRDefault="006E4811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предметные области, являющиеся обязательными при реализации ФГОС, </w:t>
      </w:r>
    </w:p>
    <w:p w:rsidR="006E4811" w:rsidRPr="004A370C" w:rsidRDefault="006E4811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перечень учебных предметов, обязательных для изучения на указанных ступенях обучения;</w:t>
      </w:r>
    </w:p>
    <w:p w:rsidR="006E4811" w:rsidRPr="004A370C" w:rsidRDefault="006E4811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976FD5" w:rsidRPr="004A370C" w:rsidRDefault="00254294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инфекции часть образовательных программ в 2019/2020 </w:t>
      </w:r>
      <w:r w:rsidR="00676AC3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учебномгоду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пришлось реализовывать с применением электронного обучения и дистанционных образовательных технологий. Для этого использовались федеральные информационные ресурсы, в частности,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Российская электронная школа,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="00AC00A5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платформы</w:t>
      </w:r>
      <w:r w:rsidR="005E7219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«Яндекс</w:t>
      </w:r>
      <w:proofErr w:type="gramStart"/>
      <w:r w:rsidR="005E7219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.У</w:t>
      </w:r>
      <w:proofErr w:type="gramEnd"/>
      <w:r w:rsidR="005E7219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чебник</w:t>
      </w:r>
      <w:proofErr w:type="spellEnd"/>
      <w:r w:rsidR="005E7219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», «</w:t>
      </w:r>
      <w:proofErr w:type="spellStart"/>
      <w:r w:rsidR="005E7219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Учи.ру</w:t>
      </w:r>
      <w:proofErr w:type="spellEnd"/>
      <w:r w:rsidR="005E7219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»</w:t>
      </w:r>
      <w:r w:rsidR="00E06675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</w:t>
      </w:r>
      <w:r w:rsidR="00E06675" w:rsidRPr="004A370C">
        <w:rPr>
          <w:rFonts w:ascii="Bookman Old Style" w:hAnsi="Bookman Old Style" w:cs="Times New Roman"/>
          <w:color w:val="000000"/>
          <w:sz w:val="24"/>
          <w:szCs w:val="24"/>
        </w:rPr>
        <w:t>ZOOM</w:t>
      </w:r>
      <w:r w:rsidR="006E4811"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611AF9" w:rsidRPr="003A3682" w:rsidRDefault="004A025A" w:rsidP="00611AF9">
      <w:pPr>
        <w:rPr>
          <w:rFonts w:ascii="Bookman Old Style" w:hAnsi="Bookman Old Style"/>
          <w:b/>
          <w:color w:val="C00000"/>
          <w:sz w:val="32"/>
          <w:szCs w:val="28"/>
          <w:lang w:val="ru-RU"/>
        </w:rPr>
      </w:pPr>
      <w:r w:rsidRPr="003A3682">
        <w:rPr>
          <w:rFonts w:ascii="Bookman Old Style" w:hAnsi="Bookman Old Style"/>
          <w:b/>
          <w:color w:val="C00000"/>
          <w:sz w:val="32"/>
          <w:szCs w:val="28"/>
        </w:rPr>
        <w:lastRenderedPageBreak/>
        <w:t>II</w:t>
      </w:r>
      <w:r w:rsidRPr="003A3682">
        <w:rPr>
          <w:rFonts w:ascii="Bookman Old Style" w:hAnsi="Bookman Old Style"/>
          <w:b/>
          <w:color w:val="C00000"/>
          <w:sz w:val="32"/>
          <w:szCs w:val="28"/>
          <w:lang w:val="ru-RU"/>
        </w:rPr>
        <w:t>.  Оценка воспитательной деятельности</w:t>
      </w:r>
    </w:p>
    <w:p w:rsidR="00611AF9" w:rsidRPr="004A370C" w:rsidRDefault="00611AF9" w:rsidP="00611AF9">
      <w:p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Воспитательная работа в МБОУ «СОШ №1» в 2019/2020 учебном году строилась в соответствии с программой воспитательной работы школы «Школа успешной личности» (2017- 2022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гг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), в которую входят следующие подпрограммы: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Программа духовно – нравственного и </w:t>
      </w:r>
      <w:proofErr w:type="spellStart"/>
      <w:r w:rsidRPr="008F2D44">
        <w:rPr>
          <w:rFonts w:ascii="Bookman Old Style" w:hAnsi="Bookman Old Style" w:cs="Times New Roman"/>
          <w:b/>
          <w:sz w:val="24"/>
          <w:lang w:val="ru-RU"/>
        </w:rPr>
        <w:t>гражданско</w:t>
      </w:r>
      <w:proofErr w:type="spellEnd"/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- патриотического воспитания «Я – гражданин своей страны» (2017 – 2022г.)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Цель программы: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«Семья и школа», (2019 – 2022 г.г.)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Основная цель – создание психолого-педагогических условий для взаимодействия педагогов, обучающихся и родителей,  развитие  и  укрепление  партнерских 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развития детско-юношеской организации «Журавлик» «Дорогою добра». (2017 – 2022г.г.)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Это и является ведущей целью программы деятельности ДОО «Журавлик», которая создана в соответствии с концепцией воспитательной системы школы, так как детская организация является её субъектом.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«Планета толерантности» (2017 – 2022г.г.)</w:t>
      </w:r>
    </w:p>
    <w:p w:rsidR="00611AF9" w:rsidRPr="008F2D44" w:rsidRDefault="00611AF9" w:rsidP="008F2D44">
      <w:pPr>
        <w:pStyle w:val="a5"/>
        <w:ind w:left="720"/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(Формирование установок толерантности, осознания и профилактики экстремизма). 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Цель воспитания толерантной культуры: воспитание в подрастающем поколении потребности и готовности к конструктивному взаимодействию с людьми и группами людей независимо от их социальной, религиозной принадлежности, взглядов, мировоззрения, стилей мышления и поведения. 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деятельности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 xml:space="preserve"> школы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ab/>
        <w:t>по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ab/>
        <w:t>профилактике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ab/>
        <w:t xml:space="preserve">детского </w:t>
      </w:r>
      <w:r w:rsidRPr="008F2D44">
        <w:rPr>
          <w:rFonts w:ascii="Bookman Old Style" w:hAnsi="Bookman Old Style" w:cs="Times New Roman"/>
          <w:b/>
          <w:sz w:val="24"/>
          <w:lang w:val="ru-RU"/>
        </w:rPr>
        <w:t>дорожно-транспортного</w:t>
      </w:r>
      <w:r w:rsidRPr="008F2D44">
        <w:rPr>
          <w:rFonts w:ascii="Bookman Old Style" w:hAnsi="Bookman Old Style" w:cs="Times New Roman"/>
          <w:b/>
          <w:sz w:val="24"/>
          <w:lang w:val="ru-RU"/>
        </w:rPr>
        <w:tab/>
        <w:t>травматизма «Территория безопасности» (2017 – 2022гг).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Основой профилактической работы с обучающимися является формирование знаний о Правилах дорожного движения и навыков их применения. Эффективность и, соответственно, направления профилактических мероприятий тесно связаны с возрастными особенностями детей.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Цель программы: повышение эффективности педагогической </w:t>
      </w:r>
      <w:r w:rsidRPr="004A370C">
        <w:rPr>
          <w:rFonts w:ascii="Bookman Old Style" w:hAnsi="Bookman Old Style" w:cs="Times New Roman"/>
          <w:sz w:val="24"/>
          <w:lang w:val="ru-RU"/>
        </w:rPr>
        <w:lastRenderedPageBreak/>
        <w:t>профилактики детского дорожно- транспортного травматизма посредством систематизации деятельности образовательной организации, а также консолидация усилий всех субъектов, ответственных за безопасность детей на дорогах.</w:t>
      </w:r>
    </w:p>
    <w:p w:rsid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«</w:t>
      </w: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профилактики злоупотребления ПАВ» (профилактики наркомании, токсикомании и алкоголизма среди несовершеннолетних) (2017 – 2022г.г.)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. </w:t>
      </w:r>
    </w:p>
    <w:p w:rsidR="008F2D44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«Болезнь легче предупредить, чем лечить» - это золотое правило медицины приобретает особое значение, когда речь идет о злоупотреблении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психоактивных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 xml:space="preserve"> веществ (ПАВ) среди несовершеннолетних. 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Основная задача педагогической профилактики заключается в том, чтобы помочь овладеть обучающимся определенными навыками поведения, которые помогут следовать здоровому образу жизни (ЗОЖ).</w:t>
      </w:r>
    </w:p>
    <w:p w:rsid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Программа по профилактике правонарушений и безнадзорности среди несовершеннолетних в МБОУ «СОШ №1» «Мы- вместе» (2019 – 2020г). 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Антинаркотическая профилактическая работа в подростковой среде требует от педагога ответственного, вдумчивого и профессионального подхода, наличия определенных познаний и их постоянного расширения, чему в определенной степени и призвана помочь данная программа. Добиться снижения уровня правонарушений среди обучающихся школы путем проведения мероприятий воспитательно-нравственного содержания; расширить кругозор обучающихся по вопросам правовой культуры. Программа по профилактике правонарушений и безнадзорности среди несовершеннолетних направлена на формирование основ комплексного решения проблем профилактики правонарушений несовершеннолетних обучающихся, их социальной реабилитации в современном обществе.</w:t>
      </w:r>
    </w:p>
    <w:p w:rsidR="004A370C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Комплексно-целевая программа организации и развития школьного питания «Здоровое питание». (2017 – 2022). </w:t>
      </w:r>
    </w:p>
    <w:p w:rsidR="00611AF9" w:rsidRPr="004A370C" w:rsidRDefault="00611AF9" w:rsidP="004A370C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Улучшить состояние здоровья школьников, не допускать случаев их заболеваний, связанных с питанием, в перспективе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- улучшение репродуктивного здоровья;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- повысить учебный потенциал детей и подростков; </w:t>
      </w:r>
    </w:p>
    <w:p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-улучшить успеваемость школьников и повысить их общий уровень питания.</w:t>
      </w:r>
    </w:p>
    <w:p w:rsidR="00611AF9" w:rsidRPr="004A370C" w:rsidRDefault="00611AF9" w:rsidP="008F2D44">
      <w:pPr>
        <w:spacing w:before="0" w:beforeAutospacing="0" w:after="0" w:afterAutospacing="0"/>
        <w:ind w:left="360"/>
        <w:rPr>
          <w:rFonts w:ascii="Bookman Old Style" w:hAnsi="Bookman Old Style" w:cs="Times New Roman"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Наша цель: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 организация питания обучающихся школы в соответствии с современными требованиями санитарных правил и норм; создание оптимальной системы детского питания, способствующей сохранению и укреплению здоровья детей и подростков.</w:t>
      </w:r>
    </w:p>
    <w:p w:rsidR="00611AF9" w:rsidRPr="004A370C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Функционирование воспитательной системы осуществляется в рамках следующих направлений и основных воспитательных мероприятий: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1.   </w:t>
      </w:r>
      <w:r w:rsidRPr="008F2D44">
        <w:rPr>
          <w:rFonts w:ascii="Bookman Old Style" w:hAnsi="Bookman Old Style" w:cs="Times New Roman"/>
          <w:b/>
          <w:lang w:val="ru-RU"/>
        </w:rPr>
        <w:t>Общешкольные мероприятия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lastRenderedPageBreak/>
        <w:t xml:space="preserve">2.   Нравственно-правовое воспитание 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3.   Гражданско-патриотическая работа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4.   Познавательная деятельность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5.   Художественная деятельность и эстетическое воспитание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6.   Трудовая деятельность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7.   Спортивно-оздоровительная деятельность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8.   Работа с родителями</w:t>
      </w:r>
    </w:p>
    <w:p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9.   Работа с детьми «группы риска»</w:t>
      </w:r>
    </w:p>
    <w:p w:rsidR="00611AF9" w:rsidRPr="004A370C" w:rsidRDefault="00611AF9" w:rsidP="00611AF9">
      <w:pPr>
        <w:ind w:left="360"/>
        <w:rPr>
          <w:rFonts w:ascii="Bookman Old Style" w:hAnsi="Bookman Old Style" w:cs="Times New Roman"/>
          <w:b/>
          <w:sz w:val="32"/>
          <w:lang w:val="ru-RU"/>
        </w:rPr>
      </w:pPr>
      <w:r w:rsidRPr="004A370C">
        <w:rPr>
          <w:rFonts w:ascii="Bookman Old Style" w:hAnsi="Bookman Old Style" w:cs="Times New Roman"/>
          <w:b/>
          <w:sz w:val="32"/>
          <w:lang w:val="ru-RU"/>
        </w:rPr>
        <w:t xml:space="preserve">  Социальный паспорт ОУ:</w:t>
      </w:r>
    </w:p>
    <w:tbl>
      <w:tblPr>
        <w:tblW w:w="10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439"/>
      </w:tblGrid>
      <w:tr w:rsidR="00611AF9" w:rsidRPr="00611AF9" w:rsidTr="004A370C">
        <w:trPr>
          <w:trHeight w:val="290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Категории детей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2019/2020</w:t>
            </w:r>
          </w:p>
        </w:tc>
      </w:tr>
      <w:tr w:rsidR="00611AF9" w:rsidRPr="00611AF9" w:rsidTr="004A370C">
        <w:trPr>
          <w:trHeight w:val="341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безнадзорных детей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-</w:t>
            </w:r>
          </w:p>
        </w:tc>
      </w:tr>
      <w:tr w:rsidR="00611AF9" w:rsidRPr="00611AF9" w:rsidTr="004A370C">
        <w:trPr>
          <w:trHeight w:val="273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 из малообеспеченных семей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154</w:t>
            </w:r>
          </w:p>
        </w:tc>
      </w:tr>
      <w:tr w:rsidR="00611AF9" w:rsidRPr="00611AF9" w:rsidTr="004A370C">
        <w:trPr>
          <w:trHeight w:val="299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 из многодетных семей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154 (4 и более детей) + 586 (3 детей)</w:t>
            </w:r>
          </w:p>
        </w:tc>
      </w:tr>
      <w:tr w:rsidR="00611AF9" w:rsidRPr="00611AF9" w:rsidTr="004A370C">
        <w:trPr>
          <w:trHeight w:val="327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 из неполных семей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297</w:t>
            </w:r>
          </w:p>
        </w:tc>
      </w:tr>
      <w:tr w:rsidR="00611AF9" w:rsidRPr="00611AF9" w:rsidTr="004A370C">
        <w:trPr>
          <w:trHeight w:val="290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детей-инвалидов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26</w:t>
            </w:r>
          </w:p>
        </w:tc>
      </w:tr>
      <w:tr w:rsidR="00611AF9" w:rsidRPr="00611AF9" w:rsidTr="004A370C">
        <w:trPr>
          <w:trHeight w:val="290"/>
        </w:trPr>
        <w:tc>
          <w:tcPr>
            <w:tcW w:w="5954" w:type="dxa"/>
            <w:shd w:val="clear" w:color="auto" w:fill="auto"/>
          </w:tcPr>
          <w:p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детей-сирот</w:t>
            </w:r>
          </w:p>
        </w:tc>
        <w:tc>
          <w:tcPr>
            <w:tcW w:w="4439" w:type="dxa"/>
            <w:shd w:val="clear" w:color="auto" w:fill="auto"/>
            <w:noWrap/>
          </w:tcPr>
          <w:p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10</w:t>
            </w:r>
          </w:p>
        </w:tc>
      </w:tr>
    </w:tbl>
    <w:p w:rsidR="00611AF9" w:rsidRPr="008F2D44" w:rsidRDefault="00611AF9" w:rsidP="00611AF9">
      <w:pPr>
        <w:spacing w:before="0" w:beforeAutospacing="0" w:after="0" w:afterAutospacing="0"/>
        <w:jc w:val="both"/>
        <w:rPr>
          <w:rFonts w:ascii="Bookman Old Style" w:hAnsi="Bookman Old Style"/>
          <w:spacing w:val="-4"/>
          <w:sz w:val="24"/>
          <w:szCs w:val="28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>На разных видах учета  из числа учащихся МБОУ «СОШ№1» в 2019/2020 учебном году состоит 21 несовершеннолетний, из них  на учете в ОПДН – 3 обучающихся,  на ВШУ («группа риска») – 13 обучающихся, дети членов НВФ – 5 обучающихся;</w:t>
      </w:r>
    </w:p>
    <w:p w:rsidR="00611AF9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 xml:space="preserve"> Использование сайта ОО для размещения информации по ВР: </w:t>
      </w:r>
    </w:p>
    <w:p w:rsidR="00611AF9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u w:val="single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 xml:space="preserve">Специальной странички для отражения воспитательной работы на сайте </w:t>
      </w:r>
      <w:r w:rsidRPr="008F2D44">
        <w:rPr>
          <w:rFonts w:ascii="Bookman Old Style" w:hAnsi="Bookman Old Style"/>
          <w:sz w:val="24"/>
          <w:szCs w:val="28"/>
          <w:u w:val="single"/>
          <w:lang w:val="ru-RU"/>
        </w:rPr>
        <w:t>есть:</w:t>
      </w:r>
      <w:hyperlink r:id="rId6" w:history="1">
        <w:r w:rsidRPr="008F2D44">
          <w:rPr>
            <w:rStyle w:val="a8"/>
            <w:rFonts w:ascii="Bookman Old Style" w:hAnsi="Bookman Old Style"/>
            <w:sz w:val="24"/>
            <w:szCs w:val="28"/>
          </w:rPr>
          <w:t>http</w:t>
        </w:r>
        <w:r w:rsidRPr="008F2D44">
          <w:rPr>
            <w:rStyle w:val="a8"/>
            <w:rFonts w:ascii="Bookman Old Style" w:hAnsi="Bookman Old Style"/>
            <w:sz w:val="24"/>
            <w:szCs w:val="28"/>
            <w:lang w:val="ru-RU"/>
          </w:rPr>
          <w:t>://1.</w:t>
        </w:r>
        <w:proofErr w:type="spellStart"/>
        <w:r w:rsidRPr="008F2D44">
          <w:rPr>
            <w:rStyle w:val="a8"/>
            <w:rFonts w:ascii="Bookman Old Style" w:hAnsi="Bookman Old Style"/>
            <w:sz w:val="24"/>
            <w:szCs w:val="28"/>
          </w:rPr>
          <w:t>dagestanschool</w:t>
        </w:r>
        <w:proofErr w:type="spellEnd"/>
        <w:r w:rsidRPr="008F2D44">
          <w:rPr>
            <w:rStyle w:val="a8"/>
            <w:rFonts w:ascii="Bookman Old Style" w:hAnsi="Bookman Old Style"/>
            <w:sz w:val="24"/>
            <w:szCs w:val="28"/>
            <w:lang w:val="ru-RU"/>
          </w:rPr>
          <w:t>.</w:t>
        </w:r>
        <w:proofErr w:type="spellStart"/>
        <w:r w:rsidRPr="008F2D44">
          <w:rPr>
            <w:rStyle w:val="a8"/>
            <w:rFonts w:ascii="Bookman Old Style" w:hAnsi="Bookman Old Style"/>
            <w:sz w:val="24"/>
            <w:szCs w:val="28"/>
          </w:rPr>
          <w:t>ru</w:t>
        </w:r>
        <w:proofErr w:type="spellEnd"/>
      </w:hyperlink>
    </w:p>
    <w:p w:rsidR="008F2D44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>Эффективность работы классных руководителей отслеживается заместителем директора по УВР следующим образом: анкетирование классных руководителей и детей, посещение и анализмероприятий,анализ отчетов классных руководителей по полугодию, индивидуальный консультации и беседы.</w:t>
      </w:r>
    </w:p>
    <w:p w:rsidR="00611AF9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370C">
        <w:rPr>
          <w:rFonts w:ascii="Bookman Old Style" w:hAnsi="Bookman Old Style"/>
          <w:b/>
          <w:sz w:val="24"/>
          <w:szCs w:val="28"/>
          <w:lang w:val="ru-RU"/>
        </w:rPr>
        <w:t>В этом учебном году были проведены следующие открытые классные часы: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611AF9" w:rsidRPr="00EC645A" w:rsidTr="00611AF9">
        <w:trPr>
          <w:trHeight w:val="326"/>
        </w:trPr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 xml:space="preserve">Тематические классные часы во 2 – 11 классах, посвященные 13 – </w:t>
            </w:r>
            <w:proofErr w:type="spellStart"/>
            <w:r w:rsidRPr="008F2D44">
              <w:rPr>
                <w:rFonts w:ascii="Bookman Old Style" w:hAnsi="Bookman Old Style"/>
                <w:szCs w:val="28"/>
                <w:lang w:val="ru-RU"/>
              </w:rPr>
              <w:t>летию</w:t>
            </w:r>
            <w:proofErr w:type="spellEnd"/>
            <w:r w:rsidRPr="008F2D44">
              <w:rPr>
                <w:rFonts w:ascii="Bookman Old Style" w:hAnsi="Bookman Old Style"/>
                <w:szCs w:val="28"/>
                <w:lang w:val="ru-RU"/>
              </w:rPr>
              <w:t xml:space="preserve"> трагедии в Беслане</w:t>
            </w:r>
          </w:p>
        </w:tc>
      </w:tr>
      <w:tr w:rsidR="00611AF9" w:rsidRPr="00EC645A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spacing w:line="259" w:lineRule="auto"/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Тематические уроки «Россия, устремленная в будущее».</w:t>
            </w:r>
          </w:p>
        </w:tc>
      </w:tr>
      <w:tr w:rsidR="00611AF9" w:rsidRPr="00EC645A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Тематические классные часы ко Дню Единства народов Дагестана- 15 сентября</w:t>
            </w:r>
          </w:p>
        </w:tc>
      </w:tr>
      <w:tr w:rsidR="00611AF9" w:rsidRPr="00EC645A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21 сентября Международный день Мира: Единый час духовности</w:t>
            </w:r>
          </w:p>
        </w:tc>
      </w:tr>
      <w:tr w:rsidR="00611AF9" w:rsidRPr="00EC645A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Ко дню единства 4 ноября проведены единые классные часы: (5 – 11 классы): единые классные часы;</w:t>
            </w:r>
          </w:p>
        </w:tc>
      </w:tr>
      <w:tr w:rsidR="00611AF9" w:rsidRPr="00EC645A" w:rsidTr="00611AF9">
        <w:trPr>
          <w:trHeight w:val="363"/>
        </w:trPr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С сентября по декабрь 2019г прошли  мероприятия по теме «Налоги»;</w:t>
            </w:r>
          </w:p>
        </w:tc>
      </w:tr>
      <w:tr w:rsidR="00611AF9" w:rsidRPr="00EC645A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Открытые классные часы  в рамках антинаркотического марафона;</w:t>
            </w:r>
          </w:p>
        </w:tc>
      </w:tr>
      <w:tr w:rsidR="00611AF9" w:rsidRPr="00EC645A" w:rsidTr="00611AF9">
        <w:trPr>
          <w:trHeight w:val="301"/>
        </w:trPr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Классные часы  на правовую тематику в рамках декады правовых знаний;</w:t>
            </w:r>
          </w:p>
        </w:tc>
      </w:tr>
      <w:tr w:rsidR="00611AF9" w:rsidRPr="006B41D2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Урок Мужества "Горячее сердце";</w:t>
            </w:r>
          </w:p>
        </w:tc>
      </w:tr>
      <w:tr w:rsidR="00611AF9" w:rsidRPr="00EC645A" w:rsidTr="00611AF9">
        <w:trPr>
          <w:trHeight w:val="295"/>
        </w:trPr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Единые уроки  «Что я знаю о выборах»;</w:t>
            </w:r>
          </w:p>
        </w:tc>
      </w:tr>
      <w:tr w:rsidR="00611AF9" w:rsidRPr="00EC645A" w:rsidTr="00611AF9">
        <w:tc>
          <w:tcPr>
            <w:tcW w:w="9924" w:type="dxa"/>
            <w:shd w:val="clear" w:color="auto" w:fill="auto"/>
          </w:tcPr>
          <w:p w:rsidR="00611AF9" w:rsidRPr="008F2D44" w:rsidRDefault="00611AF9" w:rsidP="00611AF9">
            <w:pPr>
              <w:rPr>
                <w:rFonts w:ascii="Bookman Old Style" w:hAnsi="Bookman Old Style"/>
                <w:szCs w:val="28"/>
                <w:lang w:val="ru-RU"/>
              </w:rPr>
            </w:pPr>
            <w:r w:rsidRPr="008F2D44">
              <w:rPr>
                <w:rFonts w:ascii="Bookman Old Style" w:hAnsi="Bookman Old Style"/>
                <w:szCs w:val="28"/>
                <w:lang w:val="ru-RU"/>
              </w:rPr>
              <w:t>Единые Уроки мужества, открытые классные часы к 75-ой  годовщине Победы (ОНЛАЙН)</w:t>
            </w:r>
          </w:p>
        </w:tc>
      </w:tr>
    </w:tbl>
    <w:p w:rsidR="006B41D2" w:rsidRPr="004A025A" w:rsidRDefault="006B41D2" w:rsidP="008F2D44">
      <w:pPr>
        <w:rPr>
          <w:rFonts w:ascii="Bookman Old Style" w:hAnsi="Bookman Old Style"/>
          <w:b/>
          <w:sz w:val="24"/>
          <w:szCs w:val="28"/>
          <w:lang w:val="ru-RU"/>
        </w:rPr>
      </w:pPr>
      <w:proofErr w:type="gramStart"/>
      <w:r w:rsidRPr="004A025A">
        <w:rPr>
          <w:rFonts w:ascii="Bookman Old Style" w:hAnsi="Bookman Old Style"/>
          <w:b/>
          <w:sz w:val="24"/>
          <w:szCs w:val="28"/>
          <w:lang w:val="ru-RU"/>
        </w:rPr>
        <w:lastRenderedPageBreak/>
        <w:t>В рамках мероприятий по выполнению «Комплексного плана противодействия идеологии терроризма в Российской Федерации на 2019 – 2023 годы» с обучающимися МБОУ «СОШ №1»    за 2019-  2020 уч. год администрацией  МБОУ «СОШ №1»  в  целях  обеспечения   безопасности, антитеррористической  защищённости  ОУ,  недопущения  расширения  влияния  экстремистских  и   радикально  настроенных  организаций  в  среде  учащихся,  воспитанию  толерантности  проведена работа:</w:t>
      </w:r>
      <w:proofErr w:type="gramEnd"/>
    </w:p>
    <w:p w:rsidR="006B41D2" w:rsidRPr="006B41D2" w:rsidRDefault="006B41D2" w:rsidP="006B41D2">
      <w:pPr>
        <w:spacing w:before="0" w:beforeAutospacing="0" w:after="0" w:afterAutospacing="0" w:line="276" w:lineRule="auto"/>
        <w:contextualSpacing/>
        <w:rPr>
          <w:rFonts w:ascii="Bookman Old Style" w:hAnsi="Bookman Old Style"/>
          <w:szCs w:val="28"/>
          <w:lang w:val="ru-RU"/>
        </w:rPr>
      </w:pPr>
      <w:r>
        <w:rPr>
          <w:rFonts w:ascii="Bookman Old Style" w:hAnsi="Bookman Old Style"/>
          <w:szCs w:val="28"/>
        </w:rPr>
        <w:t>I</w:t>
      </w:r>
      <w:r w:rsidRPr="006B41D2">
        <w:rPr>
          <w:rFonts w:ascii="Bookman Old Style" w:hAnsi="Bookman Old Style"/>
          <w:szCs w:val="28"/>
          <w:lang w:val="ru-RU"/>
        </w:rPr>
        <w:t>.Мероприятия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проявлениях:</w:t>
      </w:r>
    </w:p>
    <w:p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II. Для повышения эффективности воспитательной работы по противодействию идеологии терроризма при проведении мероприятий данной направленности: классные часы, круглые столы, семинары, - используются в работе технические средства обучения, наглядные </w:t>
      </w:r>
    </w:p>
    <w:p w:rsidR="006B41D2" w:rsidRPr="006B41D2" w:rsidRDefault="006B41D2" w:rsidP="006B41D2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III. По  повестке  дня  родительских  собраний рассматривались  вопросы терроризма,  экстремизма,  национализма…:</w:t>
      </w:r>
    </w:p>
    <w:p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«О мерах  ответственности  за совершения  детьми   правонарушений террористической  и  экстремистской направленности,  религиозной  и национальной неприязни, агрессивные и насильственные действия», 7- 8 классы;</w:t>
      </w:r>
    </w:p>
    <w:p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-Беседа на общешкольном родительском собрании по 9,11 классам  «Антитеррористическая работа», где рассматривался вопрос «Подрастающее поколение и экстремизм».</w:t>
      </w:r>
    </w:p>
    <w:p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</w:p>
    <w:p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IV.При проведении мероприятий используются материалы, размещенные на сайте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МИнобрнауки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РД и на сайте школы в разделе «Антитеррористическая работа»; </w:t>
      </w:r>
    </w:p>
    <w:p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V.Лекции и беседы по противодействию идеологии терроризма и экстремизма проводятся строго по Федеральному закону от 29.12.2012г. № 273 –ФЗ «Об образовании в РФ»;</w:t>
      </w:r>
    </w:p>
    <w:p w:rsidR="006B41D2" w:rsidRPr="006B41D2" w:rsidRDefault="006B41D2" w:rsidP="006B41D2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proofErr w:type="spellStart"/>
      <w:r w:rsidRPr="006B41D2">
        <w:rPr>
          <w:rFonts w:ascii="Bookman Old Style" w:hAnsi="Bookman Old Style"/>
          <w:szCs w:val="28"/>
          <w:lang w:val="ru-RU"/>
        </w:rPr>
        <w:t>VI.Педагог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–психолог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Раджабова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З.Г. проводит индивидуальные профилактические беседы и занятия по противодействию деятельности неформальных объединений, индивидуально – профилактическую работу с детьми- членов НВФ;</w:t>
      </w:r>
    </w:p>
    <w:p w:rsidR="006B41D2" w:rsidRPr="006B41D2" w:rsidRDefault="006B41D2" w:rsidP="006B41D2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В  социальной сети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Инстаграмм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на  страничке «За здоровый образ жизни» педагог – психолог </w:t>
      </w:r>
      <w:proofErr w:type="gramStart"/>
      <w:r w:rsidRPr="006B41D2">
        <w:rPr>
          <w:rFonts w:ascii="Bookman Old Style" w:hAnsi="Bookman Old Style"/>
          <w:szCs w:val="28"/>
          <w:lang w:val="ru-RU"/>
        </w:rPr>
        <w:t>разместила памятку</w:t>
      </w:r>
      <w:proofErr w:type="gramEnd"/>
      <w:r w:rsidRPr="006B41D2">
        <w:rPr>
          <w:rFonts w:ascii="Bookman Old Style" w:hAnsi="Bookman Old Style"/>
          <w:szCs w:val="28"/>
          <w:lang w:val="ru-RU"/>
        </w:rPr>
        <w:t xml:space="preserve"> «Почему экстремизм опасен»;</w:t>
      </w:r>
    </w:p>
    <w:p w:rsidR="006B41D2" w:rsidRPr="006B41D2" w:rsidRDefault="006B41D2" w:rsidP="008F2D44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V.  По согласованию с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Минобрнауки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РД и с администрацией городского округа «город Каспийск» к проведению лекций и профилактических бесед привлечены религиозные деятели    отдела просвещения при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Муфтияте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РД по г. Каспийск.  </w:t>
      </w:r>
    </w:p>
    <w:p w:rsidR="006B41D2" w:rsidRPr="006B41D2" w:rsidRDefault="006B41D2" w:rsidP="008F2D44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С апреля 2020 года в режиме онлайн в социальной сети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Инстаграмм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открыта страничка «За здоровый образ жизни», где размещены видео - лекции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Муфтията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РД по пропаганде мира, нравственного поведения подростков и толерантности. </w:t>
      </w:r>
    </w:p>
    <w:p w:rsidR="006B41D2" w:rsidRPr="006B41D2" w:rsidRDefault="006B41D2" w:rsidP="008F2D44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VI.В соответствии с пунктом 3 вопроса 1 протокола заседания Антитеррористической комиссии в Республике Дагестан от 17 декабря 2019года  №09-09  по вопросу об административной и уголовной ответственности за совершение правонарушений экстремистской и террористической направленности МБОУ «СОШ №1» взаимодействует  с правоохранительными органами, отделом по работе с молодежью Администрации ГО «город Каспийск». </w:t>
      </w:r>
    </w:p>
    <w:p w:rsidR="00316DD6" w:rsidRDefault="006B41D2" w:rsidP="00316DD6">
      <w:pPr>
        <w:widowControl w:val="0"/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lastRenderedPageBreak/>
        <w:t xml:space="preserve">Вопросами ведения антитеррористической работы в школе занимаются следующие педагоги: педагог – психолог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Раджабова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З.Г., социальный педагог 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Чупанова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Н.Г., учитель ОБЖ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Мехтиев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А.Н., педагог – организатор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Трубаева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Е.М., учителя истории Яковенко Е.В.,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Омарова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А.С., Идрисова К.А., зам. директора по УВР </w:t>
      </w:r>
      <w:proofErr w:type="spellStart"/>
      <w:r w:rsidRPr="006B41D2">
        <w:rPr>
          <w:rFonts w:ascii="Bookman Old Style" w:hAnsi="Bookman Old Style"/>
          <w:szCs w:val="28"/>
          <w:lang w:val="ru-RU"/>
        </w:rPr>
        <w:t>Абдуризаев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Г.Р.</w:t>
      </w:r>
    </w:p>
    <w:p w:rsidR="006B41D2" w:rsidRDefault="006B41D2" w:rsidP="00316DD6">
      <w:pPr>
        <w:widowControl w:val="0"/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Классные руководители 1- 11 классов: 81 чел.</w:t>
      </w:r>
    </w:p>
    <w:p w:rsidR="00316DD6" w:rsidRPr="004A025A" w:rsidRDefault="00316DD6" w:rsidP="00316DD6">
      <w:pPr>
        <w:pStyle w:val="a5"/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</w:pPr>
      <w:r w:rsidRPr="004A025A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Экологическое воспитание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Экологическое направление в МБОУ «СОШ №1» является одним из самых важных в воспитании и обучении школьников.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Работа ведется по следующим направлениям: 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- в рамках практической и природоохранной деятельности экологи школы принимают активное участие в различных  акциях: «Наш школьный дворик»,  «Школа - сад», «Сделаем город чище и краше!», «Очистим свой город от мусора», «Поможем птицам зимой»</w:t>
      </w:r>
    </w:p>
    <w:p w:rsidR="00316DD6" w:rsidRPr="004A025A" w:rsidRDefault="00316DD6" w:rsidP="00316DD6">
      <w:pPr>
        <w:contextualSpacing/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</w:pPr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Экологи школы принимают участие в </w:t>
      </w:r>
      <w:proofErr w:type="gramStart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различных</w:t>
      </w:r>
      <w:proofErr w:type="gramEnd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экоконкурсах</w:t>
      </w:r>
      <w:proofErr w:type="spellEnd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муниципального уровня:   «День воды», «Зеленая планета»:</w:t>
      </w:r>
    </w:p>
    <w:p w:rsidR="00316DD6" w:rsidRPr="004A025A" w:rsidRDefault="00316DD6" w:rsidP="00316DD6">
      <w:pPr>
        <w:spacing w:line="276" w:lineRule="auto"/>
        <w:contextualSpacing/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  <w:lang w:val="ru-RU"/>
        </w:rPr>
      </w:pPr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- </w:t>
      </w:r>
      <w:r w:rsidRPr="004A025A"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  <w:lang w:val="ru-RU"/>
        </w:rPr>
        <w:t>Республиканский конкурс</w:t>
      </w:r>
      <w:r w:rsidRPr="004A025A"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</w:rPr>
        <w:t> </w:t>
      </w:r>
      <w:r w:rsidRPr="004A025A"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  <w:lang w:val="ru-RU"/>
        </w:rPr>
        <w:t xml:space="preserve"> водных ресурсов, посвященный международному «Дню воды – 2019». Наша школа приняла участие во всех номинациях и получила грамоту за активное участие.</w:t>
      </w:r>
    </w:p>
    <w:p w:rsidR="00316DD6" w:rsidRPr="004A025A" w:rsidRDefault="00316DD6" w:rsidP="008F2D44">
      <w:pPr>
        <w:spacing w:before="0" w:beforeAutospacing="0" w:after="0" w:afterAutospacing="0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b/>
          <w:bCs/>
          <w:sz w:val="24"/>
          <w:szCs w:val="24"/>
          <w:lang w:val="ru-RU"/>
        </w:rPr>
        <w:t xml:space="preserve">Профилактика злоупотребления </w:t>
      </w:r>
      <w:proofErr w:type="spellStart"/>
      <w:r w:rsidRPr="004A025A">
        <w:rPr>
          <w:rFonts w:ascii="Bookman Old Style" w:hAnsi="Bookman Old Style" w:cs="Times New Roman"/>
          <w:b/>
          <w:bCs/>
          <w:sz w:val="24"/>
          <w:szCs w:val="24"/>
          <w:lang w:val="ru-RU"/>
        </w:rPr>
        <w:t>психоактивными</w:t>
      </w:r>
      <w:proofErr w:type="spellEnd"/>
      <w:r w:rsidRPr="004A025A">
        <w:rPr>
          <w:rFonts w:ascii="Bookman Old Style" w:hAnsi="Bookman Old Style" w:cs="Times New Roman"/>
          <w:b/>
          <w:bCs/>
          <w:sz w:val="24"/>
          <w:szCs w:val="24"/>
          <w:lang w:val="ru-RU"/>
        </w:rPr>
        <w:t xml:space="preserve"> веществами, наркотическими средствами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В течение учебного года соц. педагогом и классными руководителями проводилась следующая работа: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оформлениестендов</w:t>
      </w:r>
      <w:proofErr w:type="spellEnd"/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общешкольноесобрание</w:t>
      </w:r>
      <w:proofErr w:type="spellEnd"/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тренинги</w:t>
      </w:r>
      <w:proofErr w:type="spellEnd"/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привлечение учащихся к занятиям в кружках, секциях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беседы</w:t>
      </w:r>
      <w:proofErr w:type="spellEnd"/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встречи</w:t>
      </w:r>
      <w:proofErr w:type="spellEnd"/>
      <w:r w:rsidRPr="008F2D44">
        <w:rPr>
          <w:rFonts w:ascii="Bookman Old Style" w:hAnsi="Bookman Old Style" w:cs="Times New Roman"/>
          <w:szCs w:val="24"/>
        </w:rPr>
        <w:t xml:space="preserve"> с </w:t>
      </w:r>
      <w:proofErr w:type="spellStart"/>
      <w:r w:rsidRPr="008F2D44">
        <w:rPr>
          <w:rFonts w:ascii="Bookman Old Style" w:hAnsi="Bookman Old Style" w:cs="Times New Roman"/>
          <w:szCs w:val="24"/>
        </w:rPr>
        <w:t>мед</w:t>
      </w:r>
      <w:proofErr w:type="spellEnd"/>
      <w:r w:rsidRPr="008F2D44">
        <w:rPr>
          <w:rFonts w:ascii="Bookman Old Style" w:hAnsi="Bookman Old Style" w:cs="Times New Roman"/>
          <w:szCs w:val="24"/>
        </w:rPr>
        <w:t xml:space="preserve">. </w:t>
      </w:r>
      <w:proofErr w:type="spellStart"/>
      <w:r w:rsidRPr="008F2D44">
        <w:rPr>
          <w:rFonts w:ascii="Bookman Old Style" w:hAnsi="Bookman Old Style" w:cs="Times New Roman"/>
          <w:szCs w:val="24"/>
        </w:rPr>
        <w:t>работником</w:t>
      </w:r>
      <w:proofErr w:type="spellEnd"/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рамках реализации  республиканской целевой программы «Комплексные меры противодействия злоупотреблению наркотических средств и их незаконному обороту»,   в целях профилактики распространения и употребления наркотиков среди подростков и молодёжи проводилась акция «Здоровье нации - в наших руках!», в рамках которой были проведены: 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Спортивно-массовые мероприятия:  «Богатыри Дагестана»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Весёлые старты;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 xml:space="preserve"> День Здоровья «В здоровом теле здоровый дух»;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Соревнования по игровым видам спорта (футбол, волейбол, баскетбол);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Турниры по шахматам, шашкам;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Соревнования по настольному теннису;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Классные часы о здоровом образе жизни;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 xml:space="preserve">Беседы о вреде наркотиков, </w:t>
      </w:r>
      <w:proofErr w:type="spellStart"/>
      <w:r w:rsidRPr="008F2D44">
        <w:rPr>
          <w:rFonts w:ascii="Bookman Old Style" w:hAnsi="Bookman Old Style" w:cs="Times New Roman"/>
          <w:szCs w:val="24"/>
          <w:lang w:val="ru-RU"/>
        </w:rPr>
        <w:t>табакокурения</w:t>
      </w:r>
      <w:proofErr w:type="spellEnd"/>
      <w:r w:rsidRPr="008F2D44">
        <w:rPr>
          <w:rFonts w:ascii="Bookman Old Style" w:hAnsi="Bookman Old Style" w:cs="Times New Roman"/>
          <w:szCs w:val="24"/>
          <w:lang w:val="ru-RU"/>
        </w:rPr>
        <w:t>, алкоголя.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Конкурсы плакатов с тематикой «Спорт вместо наркотиков»;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Конкурс рисунков «Мы за здоровый образ жизни» (1-4классы);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 xml:space="preserve">Конкурс </w:t>
      </w:r>
      <w:proofErr w:type="spellStart"/>
      <w:r w:rsidRPr="008F2D44">
        <w:rPr>
          <w:rFonts w:ascii="Bookman Old Style" w:hAnsi="Bookman Old Style" w:cs="Times New Roman"/>
          <w:szCs w:val="24"/>
          <w:lang w:val="ru-RU"/>
        </w:rPr>
        <w:t>агитплакатов</w:t>
      </w:r>
      <w:proofErr w:type="spellEnd"/>
      <w:r w:rsidRPr="008F2D44">
        <w:rPr>
          <w:rFonts w:ascii="Bookman Old Style" w:hAnsi="Bookman Old Style" w:cs="Times New Roman"/>
          <w:szCs w:val="24"/>
          <w:lang w:val="ru-RU"/>
        </w:rPr>
        <w:t xml:space="preserve"> «Здоровье нации в наших руках» (5-11классы);</w:t>
      </w:r>
    </w:p>
    <w:p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i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Члены ЮИД участвовали в городских соревнованиях «Безопасное колесо- 202</w:t>
      </w:r>
      <w:r w:rsidRPr="008F2D44">
        <w:rPr>
          <w:rFonts w:ascii="Bookman Old Style" w:hAnsi="Bookman Old Style" w:cs="Times New Roman"/>
          <w:i/>
          <w:szCs w:val="24"/>
          <w:lang w:val="ru-RU"/>
        </w:rPr>
        <w:t>0»</w:t>
      </w:r>
    </w:p>
    <w:p w:rsidR="008F2D44" w:rsidRDefault="008F2D44" w:rsidP="004A025A">
      <w:pPr>
        <w:pStyle w:val="a3"/>
        <w:rPr>
          <w:rFonts w:ascii="Bookman Old Style" w:eastAsiaTheme="minorHAnsi" w:hAnsi="Bookman Old Style"/>
          <w:b/>
          <w:sz w:val="24"/>
          <w:szCs w:val="24"/>
          <w:lang w:val="ru-RU" w:bidi="ar-SA"/>
        </w:rPr>
      </w:pPr>
    </w:p>
    <w:p w:rsidR="008F2D44" w:rsidRDefault="008F2D44" w:rsidP="004A025A">
      <w:pPr>
        <w:pStyle w:val="a3"/>
        <w:rPr>
          <w:rFonts w:ascii="Bookman Old Style" w:eastAsiaTheme="minorHAnsi" w:hAnsi="Bookman Old Style"/>
          <w:b/>
          <w:sz w:val="24"/>
          <w:szCs w:val="24"/>
          <w:lang w:val="ru-RU" w:bidi="ar-SA"/>
        </w:rPr>
      </w:pPr>
    </w:p>
    <w:p w:rsidR="00316DD6" w:rsidRPr="008F2D44" w:rsidRDefault="00316DD6" w:rsidP="004A025A">
      <w:pPr>
        <w:pStyle w:val="a3"/>
        <w:rPr>
          <w:rFonts w:ascii="Bookman Old Style" w:eastAsiaTheme="minorHAnsi" w:hAnsi="Bookman Old Style"/>
          <w:b/>
          <w:sz w:val="28"/>
          <w:szCs w:val="24"/>
          <w:lang w:val="ru-RU" w:bidi="ar-SA"/>
        </w:rPr>
      </w:pPr>
      <w:r w:rsidRPr="008F2D44">
        <w:rPr>
          <w:rFonts w:ascii="Bookman Old Style" w:eastAsiaTheme="minorHAnsi" w:hAnsi="Bookman Old Style"/>
          <w:b/>
          <w:sz w:val="28"/>
          <w:szCs w:val="24"/>
          <w:lang w:val="ru-RU" w:bidi="ar-SA"/>
        </w:rPr>
        <w:lastRenderedPageBreak/>
        <w:t>Работа с родителями по программе «Семья и школа»: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связи с возросшей ролью совместной работы школы и семьи в деле воспитания учащихся в школе организован родительский всеобуч.  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В школе регулярно проводятся общешкольные родительские собрания с участием администрации школы, классных руководителей, психолога, социального педагога, учителей – предметников. Родители активно привлекаются к сотрудничеству во внеурочной деятельности. Они помогают организовывать конкурсы, спортивные состязания, экскурсии. Родители оказывают помощь в организации патруля «Дорога в школу»  (В сентябре учащиеся школы, члены ЮИД  и родители учащихся 1 классов организовывают  патруль).</w:t>
      </w:r>
    </w:p>
    <w:p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За 2019 - 2020 учебный год в школе было организовано и проведено:</w:t>
      </w:r>
    </w:p>
    <w:p w:rsidR="00316DD6" w:rsidRPr="004A025A" w:rsidRDefault="00316DD6" w:rsidP="00447FDB">
      <w:pPr>
        <w:numPr>
          <w:ilvl w:val="0"/>
          <w:numId w:val="13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Общешкольное родительское собрание – 4 (сентябрь, ноябрь, январь и март):</w:t>
      </w:r>
    </w:p>
    <w:p w:rsidR="00316DD6" w:rsidRPr="004A025A" w:rsidRDefault="00316DD6" w:rsidP="00447FDB">
      <w:pPr>
        <w:numPr>
          <w:ilvl w:val="0"/>
          <w:numId w:val="13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Родительский лекторий по параллелям (раз в декаду)</w:t>
      </w:r>
    </w:p>
    <w:p w:rsidR="00316DD6" w:rsidRPr="004A025A" w:rsidRDefault="00316DD6" w:rsidP="00447FDB">
      <w:pPr>
        <w:numPr>
          <w:ilvl w:val="0"/>
          <w:numId w:val="13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Классные родительские собрания (4 раза в год в каждом классе)</w:t>
      </w:r>
    </w:p>
    <w:p w:rsidR="00316DD6" w:rsidRPr="004A025A" w:rsidRDefault="00316DD6" w:rsidP="00316DD6">
      <w:pPr>
        <w:spacing w:before="0" w:beforeAutospacing="0" w:after="0" w:afterAutospacing="0"/>
        <w:ind w:left="36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В течение отчетного периода  родители были привлечены к участию в проведении классных и общешкольных мероприятий:</w:t>
      </w:r>
    </w:p>
    <w:p w:rsidR="00316DD6" w:rsidRPr="004A025A" w:rsidRDefault="00316DD6" w:rsidP="00447FDB">
      <w:pPr>
        <w:numPr>
          <w:ilvl w:val="0"/>
          <w:numId w:val="12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Дни здоровья</w:t>
      </w:r>
    </w:p>
    <w:p w:rsidR="00316DD6" w:rsidRPr="004A025A" w:rsidRDefault="00316DD6" w:rsidP="00447FDB">
      <w:pPr>
        <w:numPr>
          <w:ilvl w:val="0"/>
          <w:numId w:val="12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Походы и экскурсии  </w:t>
      </w:r>
    </w:p>
    <w:p w:rsidR="00316DD6" w:rsidRPr="004A025A" w:rsidRDefault="00316DD6" w:rsidP="00447FDB">
      <w:pPr>
        <w:numPr>
          <w:ilvl w:val="0"/>
          <w:numId w:val="12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Акция «Посади дерево»</w:t>
      </w:r>
    </w:p>
    <w:p w:rsidR="000E7DDF" w:rsidRPr="008F2D44" w:rsidRDefault="000E7DDF" w:rsidP="004A025A">
      <w:pPr>
        <w:spacing w:before="0" w:beforeAutospacing="0" w:after="0" w:afterAutospacing="0"/>
        <w:rPr>
          <w:rFonts w:ascii="Bookman Old Style" w:hAnsi="Bookman Old Style" w:cs="Times New Roman"/>
          <w:b/>
          <w:sz w:val="28"/>
          <w:szCs w:val="24"/>
          <w:lang w:val="ru-RU"/>
        </w:rPr>
      </w:pPr>
      <w:r w:rsidRPr="008F2D44">
        <w:rPr>
          <w:rFonts w:ascii="Bookman Old Style" w:hAnsi="Bookman Old Style" w:cs="Times New Roman"/>
          <w:b/>
          <w:sz w:val="28"/>
          <w:szCs w:val="24"/>
          <w:lang w:val="ru-RU"/>
        </w:rPr>
        <w:t>Общий охват детей школы дополнительным образованием:</w:t>
      </w:r>
    </w:p>
    <w:p w:rsidR="00316DD6" w:rsidRPr="004A025A" w:rsidRDefault="000E7DDF" w:rsidP="00316DD6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lang w:eastAsia="en-US"/>
        </w:rPr>
      </w:pPr>
      <w:r w:rsidRPr="004A025A">
        <w:rPr>
          <w:rFonts w:ascii="Bookman Old Style" w:eastAsiaTheme="minorHAnsi" w:hAnsi="Bookman Old Style" w:cstheme="minorBidi"/>
          <w:lang w:eastAsia="en-US"/>
        </w:rPr>
        <w:t xml:space="preserve">Школьные творческие объединения:    180  </w:t>
      </w:r>
      <w:proofErr w:type="gramStart"/>
      <w:r w:rsidRPr="004A025A">
        <w:rPr>
          <w:rFonts w:ascii="Bookman Old Style" w:eastAsiaTheme="minorHAnsi" w:hAnsi="Bookman Old Style" w:cstheme="minorBidi"/>
          <w:lang w:eastAsia="en-US"/>
        </w:rPr>
        <w:t>обучающихся</w:t>
      </w:r>
      <w:proofErr w:type="gramEnd"/>
      <w:r w:rsidRPr="004A025A">
        <w:rPr>
          <w:rFonts w:ascii="Bookman Old Style" w:eastAsiaTheme="minorHAnsi" w:hAnsi="Bookman Old Style" w:cstheme="minorBidi"/>
          <w:lang w:eastAsia="en-US"/>
        </w:rPr>
        <w:t>.</w:t>
      </w:r>
    </w:p>
    <w:p w:rsidR="000E7DDF" w:rsidRPr="004A025A" w:rsidRDefault="000E7DDF" w:rsidP="00316DD6">
      <w:pPr>
        <w:pStyle w:val="ab"/>
        <w:spacing w:before="0" w:beforeAutospacing="0" w:after="0" w:afterAutospacing="0"/>
        <w:rPr>
          <w:rFonts w:ascii="Bookman Old Style" w:hAnsi="Bookman Old Style"/>
        </w:rPr>
      </w:pPr>
      <w:r w:rsidRPr="004A025A">
        <w:rPr>
          <w:rFonts w:ascii="Bookman Old Style" w:hAnsi="Bookman Old Style"/>
        </w:rPr>
        <w:t>По договору о сотрудничестве с Центром детского технического творчества на базе школы работают следующие творческие объединения:       «Радиоэлектроника», рук. Король Виктор Данилович,40 чел.</w:t>
      </w:r>
    </w:p>
    <w:p w:rsidR="000E7DDF" w:rsidRPr="004A025A" w:rsidRDefault="000E7DDF" w:rsidP="00316DD6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>По договору о сотрудничестве со Станцией Юных Натуралистов в школе работает кружок « ГИДРОБИОЛОГИЯ», рук.  Магомедова З.М,  3 группы, 95 чел.</w:t>
      </w:r>
    </w:p>
    <w:p w:rsidR="000E7DDF" w:rsidRPr="004A025A" w:rsidRDefault="000E7DDF" w:rsidP="004A025A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По договору со спортшколой города в школе работают 2 спортивные секции: </w:t>
      </w:r>
      <w:proofErr w:type="gramStart"/>
      <w:r w:rsidRPr="004A025A">
        <w:rPr>
          <w:rFonts w:ascii="Bookman Old Style" w:hAnsi="Bookman Old Style"/>
          <w:sz w:val="24"/>
          <w:szCs w:val="28"/>
          <w:lang w:val="ru-RU"/>
        </w:rPr>
        <w:t>-«</w:t>
      </w:r>
      <w:proofErr w:type="gramEnd"/>
      <w:r w:rsidRPr="004A025A">
        <w:rPr>
          <w:rFonts w:ascii="Bookman Old Style" w:hAnsi="Bookman Old Style"/>
          <w:sz w:val="24"/>
          <w:szCs w:val="28"/>
          <w:lang w:val="ru-RU"/>
        </w:rPr>
        <w:t xml:space="preserve">Футбол»  (20 чел.), руководитель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Курбаналиев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 xml:space="preserve"> К.Г.</w:t>
      </w:r>
    </w:p>
    <w:p w:rsidR="000E7DDF" w:rsidRPr="004A025A" w:rsidRDefault="000E7DDF" w:rsidP="00316DD6">
      <w:pPr>
        <w:spacing w:before="0" w:beforeAutospacing="0" w:after="0" w:afterAutospacing="0" w:line="276" w:lineRule="auto"/>
        <w:contextualSpacing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-секция «Баскетбол» (18 чел, девочки), руководитель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Газихмаев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 xml:space="preserve"> А.Р.</w:t>
      </w:r>
    </w:p>
    <w:p w:rsidR="000E7DDF" w:rsidRPr="004A025A" w:rsidRDefault="000E7DDF" w:rsidP="00316DD6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>Итого: 173 человек</w:t>
      </w:r>
    </w:p>
    <w:p w:rsidR="000E7DDF" w:rsidRPr="004A025A" w:rsidRDefault="000E7DDF" w:rsidP="00316DD6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Кроме того, учащиеся школы посещали городские кружки и секции, музыкальную и художественную школы.  Из них: </w:t>
      </w:r>
    </w:p>
    <w:p w:rsidR="000E7DDF" w:rsidRPr="004A025A" w:rsidRDefault="000E7DDF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Музыкальная  школа: 31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обуч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>.</w:t>
      </w:r>
    </w:p>
    <w:p w:rsidR="000E7DDF" w:rsidRPr="004A025A" w:rsidRDefault="000E7DDF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Художественная школа:  81 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обуч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>.</w:t>
      </w:r>
    </w:p>
    <w:p w:rsidR="000E7DDF" w:rsidRPr="004A025A" w:rsidRDefault="000E7DDF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Центр детского технического творчества: 38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обуч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>.</w:t>
      </w:r>
    </w:p>
    <w:p w:rsidR="000E7DDF" w:rsidRPr="004A025A" w:rsidRDefault="000E7DDF" w:rsidP="000E7DDF">
      <w:pPr>
        <w:spacing w:before="0" w:beforeAutospacing="0" w:after="0" w:afterAutospacing="0"/>
        <w:jc w:val="both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Детская юношеская спортивная школа: 453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обуч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>.</w:t>
      </w:r>
    </w:p>
    <w:p w:rsidR="000E7DDF" w:rsidRPr="004A025A" w:rsidRDefault="000E7DDF" w:rsidP="000E7DDF">
      <w:pPr>
        <w:spacing w:before="0" w:beforeAutospacing="0" w:after="0" w:afterAutospacing="0"/>
        <w:jc w:val="both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Дом детского творчества: 97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обуч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 xml:space="preserve">. </w:t>
      </w:r>
    </w:p>
    <w:p w:rsidR="000E7DDF" w:rsidRPr="004A025A" w:rsidRDefault="000E7DDF" w:rsidP="000E7DDF">
      <w:pPr>
        <w:spacing w:before="0" w:beforeAutospacing="0" w:after="0" w:afterAutospacing="0"/>
        <w:jc w:val="both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 xml:space="preserve">Станция юных натуралистов: 95 </w:t>
      </w:r>
      <w:proofErr w:type="spellStart"/>
      <w:r w:rsidRPr="004A025A">
        <w:rPr>
          <w:rFonts w:ascii="Bookman Old Style" w:hAnsi="Bookman Old Style"/>
          <w:sz w:val="24"/>
          <w:szCs w:val="28"/>
          <w:lang w:val="ru-RU"/>
        </w:rPr>
        <w:t>обуч</w:t>
      </w:r>
      <w:proofErr w:type="spellEnd"/>
      <w:r w:rsidRPr="004A025A">
        <w:rPr>
          <w:rFonts w:ascii="Bookman Old Style" w:hAnsi="Bookman Old Style"/>
          <w:sz w:val="24"/>
          <w:szCs w:val="28"/>
          <w:lang w:val="ru-RU"/>
        </w:rPr>
        <w:t xml:space="preserve">.   </w:t>
      </w:r>
    </w:p>
    <w:p w:rsidR="000E7DDF" w:rsidRPr="004A025A" w:rsidRDefault="000E7DDF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>УДО: 801 чел.</w:t>
      </w:r>
    </w:p>
    <w:p w:rsidR="000E7DDF" w:rsidRDefault="000E7DDF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4A025A">
        <w:rPr>
          <w:rFonts w:ascii="Bookman Old Style" w:hAnsi="Bookman Old Style"/>
          <w:sz w:val="24"/>
          <w:szCs w:val="28"/>
          <w:lang w:val="ru-RU"/>
        </w:rPr>
        <w:t>В рамках внеурочной деятельности в 1- 3 классах ведется преподавание уроков шахмат: 867 обучающихся.</w:t>
      </w:r>
    </w:p>
    <w:p w:rsidR="008F2D44" w:rsidRPr="004A025A" w:rsidRDefault="008F2D44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</w:p>
    <w:p w:rsidR="000E7DDF" w:rsidRPr="004A025A" w:rsidRDefault="000E7DDF" w:rsidP="000E7DDF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</w:p>
    <w:p w:rsidR="000E7DDF" w:rsidRPr="008F2D44" w:rsidRDefault="000E7DDF" w:rsidP="000E7DDF">
      <w:pPr>
        <w:spacing w:before="0" w:beforeAutospacing="0" w:after="0" w:afterAutospacing="0"/>
        <w:rPr>
          <w:rFonts w:ascii="Bookman Old Style" w:hAnsi="Bookman Old Style"/>
          <w:b/>
          <w:sz w:val="28"/>
          <w:szCs w:val="28"/>
          <w:lang w:val="ru-RU"/>
        </w:rPr>
      </w:pPr>
      <w:r w:rsidRPr="008F2D44">
        <w:rPr>
          <w:rFonts w:ascii="Bookman Old Style" w:hAnsi="Bookman Old Style"/>
          <w:b/>
          <w:sz w:val="28"/>
          <w:szCs w:val="28"/>
          <w:lang w:val="ru-RU"/>
        </w:rPr>
        <w:lastRenderedPageBreak/>
        <w:t xml:space="preserve">Общий охват детей дополнительным образованием </w:t>
      </w:r>
    </w:p>
    <w:p w:rsidR="000E7DDF" w:rsidRPr="008F2D44" w:rsidRDefault="000E7DDF" w:rsidP="000E7DDF">
      <w:pPr>
        <w:spacing w:before="0" w:beforeAutospacing="0" w:after="0" w:afterAutospacing="0"/>
        <w:rPr>
          <w:rFonts w:ascii="Bookman Old Style" w:hAnsi="Bookman Old Style"/>
          <w:sz w:val="28"/>
          <w:szCs w:val="28"/>
          <w:lang w:val="ru-RU"/>
        </w:rPr>
      </w:pPr>
      <w:r w:rsidRPr="008F2D44">
        <w:rPr>
          <w:rFonts w:ascii="Bookman Old Style" w:hAnsi="Bookman Old Style"/>
          <w:b/>
          <w:sz w:val="28"/>
          <w:szCs w:val="28"/>
          <w:lang w:val="ru-RU"/>
        </w:rPr>
        <w:t>в школе составляет</w:t>
      </w:r>
      <w:r w:rsidRPr="008F2D44">
        <w:rPr>
          <w:rFonts w:ascii="Bookman Old Style" w:hAnsi="Bookman Old Style"/>
          <w:sz w:val="28"/>
          <w:szCs w:val="28"/>
          <w:lang w:val="ru-RU"/>
        </w:rPr>
        <w:t xml:space="preserve">: 1154 </w:t>
      </w:r>
      <w:proofErr w:type="spellStart"/>
      <w:r w:rsidRPr="008F2D44">
        <w:rPr>
          <w:rFonts w:ascii="Bookman Old Style" w:hAnsi="Bookman Old Style"/>
          <w:sz w:val="28"/>
          <w:szCs w:val="28"/>
          <w:lang w:val="ru-RU"/>
        </w:rPr>
        <w:t>обуч</w:t>
      </w:r>
      <w:proofErr w:type="spellEnd"/>
      <w:r w:rsidRPr="008F2D44">
        <w:rPr>
          <w:rFonts w:ascii="Bookman Old Style" w:hAnsi="Bookman Old Style"/>
          <w:sz w:val="28"/>
          <w:szCs w:val="28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1"/>
        <w:gridCol w:w="2112"/>
        <w:gridCol w:w="2232"/>
        <w:gridCol w:w="1368"/>
      </w:tblGrid>
      <w:tr w:rsidR="000E7DDF" w:rsidRPr="000E7DDF" w:rsidTr="004A025A">
        <w:trPr>
          <w:trHeight w:val="1325"/>
          <w:jc w:val="center"/>
        </w:trPr>
        <w:tc>
          <w:tcPr>
            <w:tcW w:w="4580" w:type="dxa"/>
          </w:tcPr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Год</w:t>
            </w:r>
          </w:p>
        </w:tc>
        <w:tc>
          <w:tcPr>
            <w:tcW w:w="2201" w:type="dxa"/>
          </w:tcPr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Общее кол-во</w:t>
            </w:r>
          </w:p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обучающихся в школе</w:t>
            </w:r>
          </w:p>
        </w:tc>
        <w:tc>
          <w:tcPr>
            <w:tcW w:w="2338" w:type="dxa"/>
          </w:tcPr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Кол-во обучающихся,</w:t>
            </w:r>
          </w:p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занятых в системе ДО</w:t>
            </w:r>
          </w:p>
        </w:tc>
        <w:tc>
          <w:tcPr>
            <w:tcW w:w="1420" w:type="dxa"/>
          </w:tcPr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% занятых</w:t>
            </w:r>
          </w:p>
          <w:p w:rsidR="000E7DDF" w:rsidRPr="004A025A" w:rsidRDefault="000E7DDF" w:rsidP="000E7DDF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4A025A">
              <w:rPr>
                <w:rFonts w:ascii="Bookman Old Style" w:hAnsi="Bookman Old Style"/>
                <w:b/>
                <w:szCs w:val="28"/>
                <w:lang w:val="ru-RU"/>
              </w:rPr>
              <w:t>в системе ДО</w:t>
            </w:r>
          </w:p>
        </w:tc>
      </w:tr>
      <w:tr w:rsidR="000E7DDF" w:rsidRPr="000E7DDF" w:rsidTr="004A025A">
        <w:trPr>
          <w:trHeight w:val="424"/>
          <w:jc w:val="center"/>
        </w:trPr>
        <w:tc>
          <w:tcPr>
            <w:tcW w:w="4580" w:type="dxa"/>
          </w:tcPr>
          <w:p w:rsidR="000E7DDF" w:rsidRPr="000E7DDF" w:rsidRDefault="000E7DDF" w:rsidP="000E7DDF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 w:rsidRPr="000E7DDF">
              <w:rPr>
                <w:rFonts w:ascii="Bookman Old Style" w:hAnsi="Bookman Old Style"/>
                <w:szCs w:val="28"/>
                <w:lang w:val="ru-RU"/>
              </w:rPr>
              <w:t>2019-2020</w:t>
            </w:r>
          </w:p>
        </w:tc>
        <w:tc>
          <w:tcPr>
            <w:tcW w:w="2201" w:type="dxa"/>
          </w:tcPr>
          <w:p w:rsidR="000E7DDF" w:rsidRPr="000E7DDF" w:rsidRDefault="000E7DDF" w:rsidP="000E7DDF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 w:rsidRPr="000E7DDF">
              <w:rPr>
                <w:rFonts w:ascii="Bookman Old Style" w:hAnsi="Bookman Old Style"/>
                <w:szCs w:val="28"/>
                <w:lang w:val="ru-RU"/>
              </w:rPr>
              <w:t>2250</w:t>
            </w:r>
          </w:p>
        </w:tc>
        <w:tc>
          <w:tcPr>
            <w:tcW w:w="2338" w:type="dxa"/>
          </w:tcPr>
          <w:p w:rsidR="000E7DDF" w:rsidRPr="000E7DDF" w:rsidRDefault="000E7DDF" w:rsidP="000E7DDF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 w:rsidRPr="000E7DDF">
              <w:rPr>
                <w:rFonts w:ascii="Bookman Old Style" w:hAnsi="Bookman Old Style"/>
                <w:szCs w:val="28"/>
                <w:lang w:val="ru-RU"/>
              </w:rPr>
              <w:t>1154</w:t>
            </w:r>
          </w:p>
        </w:tc>
        <w:tc>
          <w:tcPr>
            <w:tcW w:w="1420" w:type="dxa"/>
          </w:tcPr>
          <w:p w:rsidR="000E7DDF" w:rsidRPr="000E7DDF" w:rsidRDefault="000E7DDF" w:rsidP="000E7DDF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 w:rsidRPr="000E7DDF">
              <w:rPr>
                <w:rFonts w:ascii="Bookman Old Style" w:hAnsi="Bookman Old Style"/>
                <w:szCs w:val="28"/>
                <w:lang w:val="ru-RU"/>
              </w:rPr>
              <w:t>52%</w:t>
            </w:r>
          </w:p>
        </w:tc>
      </w:tr>
    </w:tbl>
    <w:p w:rsidR="000E7DDF" w:rsidRPr="004A025A" w:rsidRDefault="000E7DDF" w:rsidP="000E7DDF">
      <w:pPr>
        <w:spacing w:before="0" w:beforeAutospacing="0"/>
        <w:jc w:val="center"/>
        <w:rPr>
          <w:rFonts w:ascii="Bookman Old Style" w:hAnsi="Bookman Old Style"/>
          <w:b/>
          <w:szCs w:val="28"/>
          <w:lang w:val="ru-RU"/>
        </w:rPr>
      </w:pPr>
      <w:r w:rsidRPr="004A025A">
        <w:rPr>
          <w:rFonts w:ascii="Bookman Old Style" w:hAnsi="Bookman Old Style"/>
          <w:b/>
          <w:szCs w:val="28"/>
          <w:lang w:val="ru-RU"/>
        </w:rPr>
        <w:t>Наполняемость групп (кружков, секций):</w:t>
      </w:r>
    </w:p>
    <w:tbl>
      <w:tblPr>
        <w:tblW w:w="5735" w:type="pct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535"/>
        <w:gridCol w:w="1416"/>
      </w:tblGrid>
      <w:tr w:rsidR="000E7DDF" w:rsidRPr="000E7DDF" w:rsidTr="00316DD6">
        <w:trPr>
          <w:trHeight w:val="288"/>
        </w:trPr>
        <w:tc>
          <w:tcPr>
            <w:tcW w:w="2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DF" w:rsidRPr="004A025A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 w:rsidRPr="004A025A"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Направление</w:t>
            </w:r>
          </w:p>
        </w:tc>
        <w:tc>
          <w:tcPr>
            <w:tcW w:w="216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DF" w:rsidRPr="004A025A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 w:rsidRPr="004A025A"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Название объединения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4A025A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 w:rsidRPr="004A025A"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Кол -во детей</w:t>
            </w:r>
          </w:p>
        </w:tc>
      </w:tr>
      <w:tr w:rsidR="000E7DDF" w:rsidRPr="000E7DDF" w:rsidTr="00316DD6">
        <w:trPr>
          <w:trHeight w:val="192"/>
        </w:trPr>
        <w:tc>
          <w:tcPr>
            <w:tcW w:w="2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0E7DDF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</w:p>
        </w:tc>
        <w:tc>
          <w:tcPr>
            <w:tcW w:w="216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DF" w:rsidRPr="000E7DDF" w:rsidRDefault="000E7DDF" w:rsidP="000E7DDF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150" w:lineRule="atLeast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 </w:t>
            </w:r>
          </w:p>
        </w:tc>
      </w:tr>
      <w:tr w:rsidR="000E7DDF" w:rsidRPr="000E7DDF" w:rsidTr="00316DD6">
        <w:trPr>
          <w:trHeight w:val="168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Художественно-эстетическое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</w:t>
            </w:r>
            <w:proofErr w:type="spellStart"/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Домисолька</w:t>
            </w:r>
            <w:proofErr w:type="spellEnd"/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22</w:t>
            </w:r>
          </w:p>
        </w:tc>
      </w:tr>
      <w:tr w:rsidR="000E7DDF" w:rsidRPr="000E7DDF" w:rsidTr="00316DD6">
        <w:trPr>
          <w:trHeight w:val="214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Спортивно-оздоровительное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Баскетбол</w:t>
            </w:r>
          </w:p>
          <w:p w:rsidR="000E7DDF" w:rsidRPr="000E7DDF" w:rsidRDefault="000E7DDF" w:rsidP="000E7DDF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(юноши)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19</w:t>
            </w:r>
          </w:p>
        </w:tc>
      </w:tr>
      <w:tr w:rsidR="000E7DDF" w:rsidRPr="000E7DDF" w:rsidTr="00316DD6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Спортивно-оздоровительное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Волейбол(юноши)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18</w:t>
            </w:r>
          </w:p>
        </w:tc>
      </w:tr>
      <w:tr w:rsidR="000E7DDF" w:rsidRPr="000E7DDF" w:rsidTr="00316DD6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Спортивно-оздоровительное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Баскетбол</w:t>
            </w:r>
          </w:p>
          <w:p w:rsidR="000E7DDF" w:rsidRPr="000E7DDF" w:rsidRDefault="000E7DDF" w:rsidP="000E7DDF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(девушки)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18</w:t>
            </w:r>
          </w:p>
        </w:tc>
      </w:tr>
      <w:tr w:rsidR="000E7DDF" w:rsidRPr="000E7DDF" w:rsidTr="00316DD6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Спортивно-оздоровительное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Волейбол</w:t>
            </w:r>
          </w:p>
          <w:p w:rsidR="000E7DDF" w:rsidRPr="000E7DDF" w:rsidRDefault="000E7DDF" w:rsidP="000E7DDF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(девушки)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18</w:t>
            </w:r>
          </w:p>
        </w:tc>
      </w:tr>
      <w:tr w:rsidR="000E7DDF" w:rsidRPr="000E7DDF" w:rsidTr="00316DD6">
        <w:trPr>
          <w:trHeight w:val="211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Художественно-эстетическое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«Веселые карандаши»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19</w:t>
            </w:r>
          </w:p>
        </w:tc>
      </w:tr>
      <w:tr w:rsidR="000E7DDF" w:rsidRPr="000E7DDF" w:rsidTr="00316DD6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Естественно-научное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 В мире компьютера»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16</w:t>
            </w:r>
          </w:p>
        </w:tc>
      </w:tr>
      <w:tr w:rsidR="000E7DDF" w:rsidRPr="000E7DDF" w:rsidTr="00316DD6">
        <w:trPr>
          <w:trHeight w:val="288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Социально- педагогическое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«ЮИД»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22</w:t>
            </w:r>
          </w:p>
        </w:tc>
      </w:tr>
      <w:tr w:rsidR="000E7DDF" w:rsidRPr="000E7DDF" w:rsidTr="00316DD6">
        <w:trPr>
          <w:trHeight w:val="347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Туристско-краеведческое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«Истоки»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28</w:t>
            </w:r>
          </w:p>
        </w:tc>
      </w:tr>
      <w:tr w:rsidR="000E7DDF" w:rsidRPr="000E7DDF" w:rsidTr="00316DD6">
        <w:trPr>
          <w:trHeight w:val="186"/>
        </w:trPr>
        <w:tc>
          <w:tcPr>
            <w:tcW w:w="432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104" w:lineRule="atLeast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 xml:space="preserve">Итого:                        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DDF" w:rsidRPr="000E7DDF" w:rsidRDefault="000E7DDF" w:rsidP="000E7DDF">
            <w:pPr>
              <w:pStyle w:val="ab"/>
              <w:spacing w:before="0" w:beforeAutospacing="0" w:line="104" w:lineRule="atLeast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 w:rsidRPr="000E7DDF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180</w:t>
            </w:r>
          </w:p>
        </w:tc>
      </w:tr>
    </w:tbl>
    <w:p w:rsidR="00976FD5" w:rsidRPr="004A025A" w:rsidRDefault="00254294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Во второй половине 2019/2020 учебного года и в первой половине 2020/2021 учебного года пришлось ввести дистанционные занятия по программам дополнительного образования. Учет родительского мнения показал, что почти половина родителей (законных представителей) обучающихся не удовлетворены подобным форматом занятий по дополнительному образованию.</w:t>
      </w:r>
    </w:p>
    <w:p w:rsidR="00976FD5" w:rsidRPr="00C3608D" w:rsidRDefault="0025429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510929" cy="4225456"/>
            <wp:effectExtent l="19050" t="0" r="0" b="0"/>
            <wp:docPr id="1" name="Picture 1" descr="/api/doc/v1/image/-25287560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287560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930" cy="422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D5" w:rsidRPr="003A3682" w:rsidRDefault="00254294" w:rsidP="004A025A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II</w:t>
      </w:r>
      <w:r w:rsidR="004A025A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 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системы управления организацией</w:t>
      </w:r>
    </w:p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976FD5" w:rsidRPr="004A025A" w:rsidRDefault="00254294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4A025A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Органыуправления, действующие в Школе</w:t>
      </w:r>
    </w:p>
    <w:tbl>
      <w:tblPr>
        <w:tblW w:w="10207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7"/>
        <w:gridCol w:w="8010"/>
      </w:tblGrid>
      <w:tr w:rsidR="00976FD5" w:rsidTr="004A025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976FD5" w:rsidRPr="00EC645A" w:rsidTr="004A025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976FD5" w:rsidTr="004A025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Педагогическийсовет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307A86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развитияобразовательныхуслуг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регламентацииобразовательныхотношений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разработкиобразовательныхпрограмм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lastRenderedPageBreak/>
              <w:t>координациидеятельностиметодическихобъединений</w:t>
            </w:r>
            <w:proofErr w:type="spellEnd"/>
          </w:p>
        </w:tc>
      </w:tr>
      <w:tr w:rsidR="00976FD5" w:rsidRPr="00EC645A" w:rsidTr="004A025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 w:rsidR="00C2443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="00C2443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307A86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976FD5" w:rsidRPr="004A025A" w:rsidRDefault="00254294" w:rsidP="00447FD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976FD5" w:rsidRPr="004A025A" w:rsidRDefault="00254294" w:rsidP="00447FD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976FD5" w:rsidRPr="004A025A" w:rsidRDefault="00254294" w:rsidP="00447FD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976FD5" w:rsidRPr="004A025A" w:rsidRDefault="00254294" w:rsidP="00447FDB">
            <w:pPr>
              <w:numPr>
                <w:ilvl w:val="0"/>
                <w:numId w:val="3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A94466" w:rsidRPr="004A025A" w:rsidRDefault="00A94466" w:rsidP="00A94466">
      <w:pPr>
        <w:pStyle w:val="a3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4A025A">
        <w:rPr>
          <w:rFonts w:ascii="Bookman Old Style" w:hAnsi="Bookman Old Style"/>
          <w:sz w:val="24"/>
          <w:szCs w:val="24"/>
          <w:lang w:val="ru-RU"/>
        </w:rPr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МБОУ «СОШ № 1»</w:t>
      </w:r>
    </w:p>
    <w:p w:rsidR="00A94466" w:rsidRPr="004A025A" w:rsidRDefault="00A94466" w:rsidP="004A025A">
      <w:pPr>
        <w:pStyle w:val="a3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4A025A">
        <w:rPr>
          <w:rFonts w:ascii="Bookman Old Style" w:hAnsi="Bookman Old Style"/>
          <w:sz w:val="24"/>
          <w:szCs w:val="24"/>
          <w:lang w:val="ru-RU"/>
        </w:rPr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</w:r>
    </w:p>
    <w:p w:rsidR="00A94466" w:rsidRPr="004A025A" w:rsidRDefault="00A94466" w:rsidP="004A025A">
      <w:pPr>
        <w:pStyle w:val="a3"/>
        <w:spacing w:line="276" w:lineRule="auto"/>
        <w:rPr>
          <w:rFonts w:ascii="Bookman Old Style" w:hAnsi="Bookman Old Style" w:cstheme="minorHAnsi"/>
          <w:sz w:val="24"/>
          <w:szCs w:val="24"/>
          <w:lang w:val="ru-RU"/>
        </w:rPr>
      </w:pPr>
      <w:r w:rsidRPr="004A025A">
        <w:rPr>
          <w:rFonts w:ascii="Bookman Old Style" w:hAnsi="Bookman Old Style"/>
          <w:sz w:val="24"/>
          <w:szCs w:val="24"/>
          <w:lang w:val="ru-RU"/>
        </w:rPr>
        <w:t>В основе модели управления школой лежит принцип развития личности ребёнка через развитие личности учителя.</w:t>
      </w:r>
      <w:r w:rsidRPr="004A025A">
        <w:rPr>
          <w:rFonts w:ascii="Bookman Old Style" w:hAnsi="Bookman Old Style" w:cstheme="minorHAnsi"/>
          <w:sz w:val="24"/>
          <w:szCs w:val="24"/>
          <w:lang w:val="ru-RU"/>
        </w:rPr>
        <w:t xml:space="preserve">Управление развитием школы осуществляют директор, его заместители, председатели МО. </w:t>
      </w:r>
    </w:p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48"/>
        <w:gridCol w:w="2006"/>
        <w:gridCol w:w="1275"/>
        <w:gridCol w:w="1134"/>
        <w:gridCol w:w="1276"/>
        <w:gridCol w:w="2693"/>
      </w:tblGrid>
      <w:tr w:rsidR="00A94466" w:rsidRPr="00335108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A94466" w:rsidRPr="00EC645A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7A8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Алиева</w:t>
            </w:r>
          </w:p>
          <w:p w:rsidR="00307A8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Фериде</w:t>
            </w:r>
            <w:proofErr w:type="spellEnd"/>
          </w:p>
          <w:p w:rsidR="00A9446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Гаджихалиловна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335108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36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335108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6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высшая      </w:t>
            </w:r>
          </w:p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  <w:tr w:rsidR="00A94466" w:rsidRPr="00EC645A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7A8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Абдуризаев</w:t>
            </w:r>
            <w:proofErr w:type="spellEnd"/>
          </w:p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Гаджимирза</w:t>
            </w:r>
            <w:proofErr w:type="spellEnd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Рашидович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466" w:rsidRPr="004A025A" w:rsidRDefault="00BB0B0E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41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BB0B0E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28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высшая</w:t>
            </w:r>
          </w:p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  <w:tr w:rsidR="00A94466" w:rsidRPr="00EC645A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7A8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Гамидова</w:t>
            </w:r>
            <w:proofErr w:type="spellEnd"/>
          </w:p>
          <w:p w:rsidR="00A9446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Соня </w:t>
            </w: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E930AD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46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1F0CC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31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высшая     </w:t>
            </w:r>
          </w:p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  <w:tr w:rsidR="00A94466" w:rsidRPr="00335108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Джумаева</w:t>
            </w:r>
            <w:proofErr w:type="spellEnd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Светлана Исаевна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  <w:p w:rsidR="00A94466" w:rsidRPr="004A025A" w:rsidRDefault="00F47ACE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30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F47ACE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13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высшая       </w:t>
            </w:r>
          </w:p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A94466" w:rsidRPr="00335108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7A8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Трубаева</w:t>
            </w:r>
            <w:proofErr w:type="spellEnd"/>
          </w:p>
          <w:p w:rsidR="00A9446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Елена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9E6982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9E6982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9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высшая</w:t>
            </w:r>
          </w:p>
        </w:tc>
      </w:tr>
      <w:tr w:rsidR="00A94466" w:rsidRPr="00335108" w:rsidTr="004A025A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7A8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Гацайниева</w:t>
            </w:r>
            <w:proofErr w:type="spellEnd"/>
          </w:p>
          <w:p w:rsidR="00307A8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Раисат</w:t>
            </w:r>
            <w:proofErr w:type="spellEnd"/>
          </w:p>
          <w:p w:rsidR="00A94466" w:rsidRPr="004A025A" w:rsidRDefault="00A94466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Гамидовна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466" w:rsidRPr="004A025A" w:rsidRDefault="00F6138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23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466" w:rsidRPr="004A025A" w:rsidRDefault="00F6138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3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соответствие</w:t>
            </w:r>
          </w:p>
        </w:tc>
      </w:tr>
    </w:tbl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976FD5" w:rsidRPr="004A025A" w:rsidRDefault="00254294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976FD5" w:rsidRPr="004A025A" w:rsidRDefault="00254294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 w:rsidR="00976FD5" w:rsidRPr="004A025A" w:rsidRDefault="00254294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объединениепедагоговначальногообразования</w:t>
      </w:r>
      <w:proofErr w:type="spellEnd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976FD5" w:rsidRPr="004A025A" w:rsidRDefault="00254294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 и Совет родителей.</w:t>
      </w:r>
    </w:p>
    <w:p w:rsidR="00976FD5" w:rsidRPr="004A025A" w:rsidRDefault="00254294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итогам 2020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3A3682" w:rsidRPr="003A3682" w:rsidRDefault="00254294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</w:t>
      </w:r>
    </w:p>
    <w:p w:rsidR="00C3608D" w:rsidRDefault="00C3608D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:rsidR="00C3608D" w:rsidRDefault="00C3608D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:rsidR="00976FD5" w:rsidRPr="003A3682" w:rsidRDefault="003A3682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b/>
          <w:bCs/>
          <w:color w:val="C00000"/>
          <w:sz w:val="32"/>
          <w:szCs w:val="24"/>
        </w:rPr>
        <w:lastRenderedPageBreak/>
        <w:t>IV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содержания и качества подготовки обучающихся</w:t>
      </w:r>
    </w:p>
    <w:p w:rsidR="00976FD5" w:rsidRPr="004A025A" w:rsidRDefault="00254294">
      <w:pPr>
        <w:rPr>
          <w:rFonts w:ascii="Bookman Old Style" w:hAnsi="Bookman Old Style" w:cs="Times New Roman"/>
          <w:b/>
          <w:color w:val="000000"/>
          <w:sz w:val="28"/>
          <w:szCs w:val="24"/>
        </w:rPr>
      </w:pP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Статистика</w:t>
      </w:r>
      <w:proofErr w:type="spellEnd"/>
      <w:r w:rsidR="00EC645A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показателей</w:t>
      </w:r>
      <w:proofErr w:type="spellEnd"/>
      <w:r w:rsidR="00EC645A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за</w:t>
      </w:r>
      <w:proofErr w:type="spellEnd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 xml:space="preserve"> 2017–2020 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годы</w:t>
      </w:r>
      <w:proofErr w:type="spellEnd"/>
    </w:p>
    <w:tbl>
      <w:tblPr>
        <w:tblW w:w="9378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"/>
        <w:gridCol w:w="3530"/>
        <w:gridCol w:w="1462"/>
        <w:gridCol w:w="1462"/>
        <w:gridCol w:w="1462"/>
        <w:gridCol w:w="1069"/>
      </w:tblGrid>
      <w:tr w:rsidR="00976FD5" w:rsidRPr="004A025A" w:rsidTr="004A025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№ п/п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Параметрыстатистики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2017–2018</w:t>
            </w:r>
            <w:r w:rsidRPr="004A025A">
              <w:rPr>
                <w:rFonts w:ascii="Bookman Old Style" w:hAnsi="Bookman Old Style"/>
                <w:b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учебныйгод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2018–2019</w:t>
            </w:r>
            <w:r w:rsidRPr="004A025A">
              <w:rPr>
                <w:rFonts w:ascii="Bookman Old Style" w:hAnsi="Bookman Old Style"/>
                <w:b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учебныйгод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2019–2020</w:t>
            </w:r>
            <w:r w:rsidRPr="004A025A">
              <w:rPr>
                <w:rFonts w:ascii="Bookman Old Style" w:hAnsi="Bookman Old Style"/>
                <w:b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учебныйгод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Наконец</w:t>
            </w:r>
            <w:proofErr w:type="spellEnd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 xml:space="preserve"> 2020 </w:t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года</w:t>
            </w:r>
            <w:proofErr w:type="spellEnd"/>
          </w:p>
        </w:tc>
      </w:tr>
      <w:tr w:rsidR="00976FD5" w:rsidRPr="004A025A" w:rsidTr="004A025A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2110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2250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2093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95A6F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2165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начальнаяшкола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1094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1163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1029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95A6F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1050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основнаяшкола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832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975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948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95A6F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средняяшкола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95A6F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976FD5" w:rsidRPr="00EC645A" w:rsidTr="004A025A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начальнаяшкола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основнаяшкола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DA3242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A3242" w:rsidRPr="004A025A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средняяшкола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DA3242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6FD5" w:rsidRPr="004A025A" w:rsidTr="004A025A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Неполучилиаттестата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обосновномобщемобразовании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среднемобщемобразовании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DA3242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6FD5" w:rsidRPr="00EC645A" w:rsidTr="004A025A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br/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основнойшколе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6FD5" w:rsidRPr="004A025A" w:rsidTr="004A025A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среднейшколе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CD6DA0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E2F21" w:rsidRPr="004A025A" w:rsidRDefault="005E2F21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5E2F21" w:rsidRPr="004A025A" w:rsidRDefault="005E2F21" w:rsidP="004A025A">
      <w:pPr>
        <w:spacing w:before="0" w:beforeAutospacing="0" w:after="0" w:afterAutospacing="0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4A025A">
        <w:rPr>
          <w:rFonts w:ascii="Bookman Old Style" w:hAnsi="Bookman Old Style" w:cstheme="minorHAnsi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5E2F21" w:rsidRPr="004A025A" w:rsidRDefault="00146543" w:rsidP="005E2F21">
      <w:pPr>
        <w:spacing w:before="0" w:beforeAutospacing="0" w:after="0" w:afterAutospacing="0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Профильное  обучение</w:t>
      </w:r>
      <w:r w:rsidR="00103873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в Школе реализуется п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о следующим направления</w:t>
      </w:r>
      <w:r w:rsidR="00F50B5A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м: филологическое, 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химико-биологическое</w:t>
      </w:r>
      <w:r w:rsidR="00F50B5A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и историческое </w:t>
      </w:r>
      <w:r w:rsidR="008E09DA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- </w:t>
      </w:r>
      <w:r w:rsidR="00F50B5A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3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класса. </w:t>
      </w:r>
    </w:p>
    <w:p w:rsidR="005E2F21" w:rsidRPr="004A025A" w:rsidRDefault="005E2F21" w:rsidP="005E2F21">
      <w:pPr>
        <w:spacing w:before="0" w:beforeAutospacing="0" w:after="0" w:afterAutospacing="0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proofErr w:type="gramStart"/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lastRenderedPageBreak/>
        <w:t>Обучающихся</w:t>
      </w:r>
      <w:proofErr w:type="gramEnd"/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с ОВЗ и инвалидностью в 2020 году в Школе обучаются по форме «Надомное обучение: </w:t>
      </w:r>
      <w:r w:rsidR="00F63597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8</w:t>
      </w: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обучающихся.</w:t>
      </w:r>
    </w:p>
    <w:p w:rsidR="005E2F21" w:rsidRPr="004A025A" w:rsidRDefault="005C78FE" w:rsidP="005E2F21">
      <w:pPr>
        <w:spacing w:before="0" w:beforeAutospacing="0" w:after="0" w:afterAutospacing="0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В 2020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году Школа продолжает успешно реализовывать рабочие программы «Второй иностранный язык: немецкий», «Второй иностранный язык: английский», которые внесли в основные образовательные программы основного общего и среднего общего образования в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</w:rPr>
        <w:t> 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2019 году.</w:t>
      </w:r>
      <w:r w:rsidR="005E2F21" w:rsidRPr="004A025A">
        <w:rPr>
          <w:rFonts w:ascii="Bookman Old Style" w:hAnsi="Bookman Old Style" w:cstheme="minorHAnsi"/>
          <w:color w:val="000000"/>
          <w:sz w:val="24"/>
          <w:szCs w:val="24"/>
        </w:rPr>
        <w:t> </w:t>
      </w:r>
    </w:p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«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успеваемость</w:t>
      </w:r>
      <w:proofErr w:type="spellEnd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» в 2020 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году</w:t>
      </w:r>
      <w:proofErr w:type="spellEnd"/>
    </w:p>
    <w:tbl>
      <w:tblPr>
        <w:tblW w:w="1063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9"/>
        <w:gridCol w:w="830"/>
        <w:gridCol w:w="721"/>
        <w:gridCol w:w="597"/>
        <w:gridCol w:w="1489"/>
        <w:gridCol w:w="448"/>
        <w:gridCol w:w="1526"/>
        <w:gridCol w:w="448"/>
        <w:gridCol w:w="728"/>
        <w:gridCol w:w="366"/>
        <w:gridCol w:w="676"/>
        <w:gridCol w:w="338"/>
        <w:gridCol w:w="941"/>
        <w:gridCol w:w="425"/>
      </w:tblGrid>
      <w:tr w:rsidR="004A025A" w:rsidTr="004A025A">
        <w:trPr>
          <w:trHeight w:val="365"/>
        </w:trPr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4A025A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18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Изнихуспевают</w:t>
            </w:r>
            <w:proofErr w:type="spellEnd"/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Окончилигод</w:t>
            </w:r>
            <w:proofErr w:type="spellEnd"/>
          </w:p>
        </w:tc>
        <w:tc>
          <w:tcPr>
            <w:tcW w:w="197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Окончилигод</w:t>
            </w:r>
            <w:proofErr w:type="spellEnd"/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136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4A025A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4A025A" w:rsidTr="004A025A">
        <w:trPr>
          <w:trHeight w:val="365"/>
        </w:trPr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7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Изних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</w:tr>
      <w:tr w:rsidR="004A025A" w:rsidTr="004A025A">
        <w:trPr>
          <w:trHeight w:val="514"/>
        </w:trPr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</w:t>
            </w:r>
            <w:r w:rsidRPr="004A025A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025A" w:rsidTr="004A025A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6E1E10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025A" w:rsidTr="004A025A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25</w:t>
            </w:r>
            <w:r w:rsidR="00361DB5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25</w:t>
            </w:r>
            <w:r w:rsidR="00361DB5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6E1E10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025A" w:rsidTr="004A025A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26</w:t>
            </w:r>
            <w:r w:rsidR="00361DB5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26</w:t>
            </w:r>
            <w:r w:rsidR="00361DB5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14F1D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6E1E10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025A" w:rsidTr="004A025A">
        <w:trPr>
          <w:trHeight w:val="231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783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783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B5002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454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6E1E10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D62698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76FD5" w:rsidRPr="004A025A" w:rsidRDefault="00254294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2020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 с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2019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году, то можно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вырос на</w:t>
      </w:r>
      <w:r w:rsidR="00873FD5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19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103873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процентов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2019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</w:t>
      </w:r>
      <w:r w:rsidR="00873FD5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39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 «5»,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вырос на</w:t>
      </w:r>
      <w:r w:rsidR="00873FD5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процента (в 2019 –</w:t>
      </w:r>
      <w:r w:rsidR="00873FD5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18%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).</w:t>
      </w:r>
      <w:proofErr w:type="gramEnd"/>
    </w:p>
    <w:p w:rsidR="00976FD5" w:rsidRPr="004A025A" w:rsidRDefault="00254294">
      <w:pPr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4A025A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«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успеваемость</w:t>
      </w:r>
      <w:proofErr w:type="spellEnd"/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» в 2020 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году</w:t>
      </w:r>
      <w:proofErr w:type="spellEnd"/>
    </w:p>
    <w:tbl>
      <w:tblPr>
        <w:tblW w:w="10773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9"/>
        <w:gridCol w:w="822"/>
        <w:gridCol w:w="744"/>
        <w:gridCol w:w="597"/>
        <w:gridCol w:w="1468"/>
        <w:gridCol w:w="494"/>
        <w:gridCol w:w="1468"/>
        <w:gridCol w:w="448"/>
        <w:gridCol w:w="861"/>
        <w:gridCol w:w="466"/>
        <w:gridCol w:w="676"/>
        <w:gridCol w:w="338"/>
        <w:gridCol w:w="28"/>
        <w:gridCol w:w="909"/>
        <w:gridCol w:w="425"/>
      </w:tblGrid>
      <w:tr w:rsidR="00976FD5" w:rsidRPr="004A025A" w:rsidTr="003A3682">
        <w:trPr>
          <w:trHeight w:val="639"/>
        </w:trPr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Всего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13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976FD5" w:rsidRPr="004A025A" w:rsidTr="003A3682">
        <w:trPr>
          <w:trHeight w:val="730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</w:tr>
      <w:tr w:rsidR="003A3682" w:rsidRPr="004A025A" w:rsidTr="003A3682">
        <w:trPr>
          <w:trHeight w:val="1202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С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С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-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-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</w:tr>
      <w:tr w:rsidR="003A3682" w:rsidRPr="004A025A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254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254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233B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233B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99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66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123D9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C3C68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123D9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C3C68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:rsidTr="003A3682">
        <w:trPr>
          <w:trHeight w:val="548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99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123D9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C3C68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57458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7C31D6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  <w:r w:rsidR="007C31D6"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123D9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C3C68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948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946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363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452D9B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C3C68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124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EC3C68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2020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 с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2019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году, то можно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E74DBF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вырос</w:t>
      </w:r>
      <w:r w:rsidR="00DE1862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7 </w:t>
      </w:r>
      <w:r w:rsidR="00B00A52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процентов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2019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</w:t>
      </w:r>
      <w:r w:rsidR="00B00A52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31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«5», стабилен.</w:t>
      </w:r>
    </w:p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Ученики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было рекомендовано:</w:t>
      </w:r>
    </w:p>
    <w:p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Повторная диагностика в виде контрольной работы по типу ВПР показала положительную динамику: 90% учеников справились с заданиями, которые вызвали затруднения на осенних ВПР.</w:t>
      </w:r>
    </w:p>
    <w:p w:rsidR="00976FD5" w:rsidRDefault="00254294" w:rsidP="004A02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 w:rsidRPr="007149A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11026" w:type="dxa"/>
        <w:tblInd w:w="-7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3"/>
        <w:gridCol w:w="821"/>
        <w:gridCol w:w="729"/>
        <w:gridCol w:w="590"/>
        <w:gridCol w:w="1242"/>
        <w:gridCol w:w="390"/>
        <w:gridCol w:w="1242"/>
        <w:gridCol w:w="390"/>
        <w:gridCol w:w="630"/>
        <w:gridCol w:w="350"/>
        <w:gridCol w:w="630"/>
        <w:gridCol w:w="350"/>
        <w:gridCol w:w="918"/>
        <w:gridCol w:w="567"/>
        <w:gridCol w:w="609"/>
        <w:gridCol w:w="525"/>
      </w:tblGrid>
      <w:tr w:rsidR="00976FD5" w:rsidTr="003A3682">
        <w:trPr>
          <w:trHeight w:val="617"/>
        </w:trPr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Классы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Всего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обуч-ся</w:t>
            </w:r>
            <w:proofErr w:type="spellEnd"/>
          </w:p>
        </w:tc>
        <w:tc>
          <w:tcPr>
            <w:tcW w:w="1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Изних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успевают</w:t>
            </w:r>
            <w:proofErr w:type="spellEnd"/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Окончили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полугодие</w:t>
            </w:r>
            <w:proofErr w:type="spellEnd"/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Окончилигод</w:t>
            </w:r>
            <w:proofErr w:type="spellEnd"/>
          </w:p>
        </w:tc>
        <w:tc>
          <w:tcPr>
            <w:tcW w:w="1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Неуспевают</w:t>
            </w:r>
            <w:proofErr w:type="spellEnd"/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Переведены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условно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Сменили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форму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обучения</w:t>
            </w:r>
            <w:proofErr w:type="spellEnd"/>
          </w:p>
        </w:tc>
      </w:tr>
      <w:tr w:rsidR="00976FD5" w:rsidTr="003A3682">
        <w:trPr>
          <w:trHeight w:val="809"/>
        </w:trPr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3A5820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A5820" w:rsidTr="003A3682">
        <w:trPr>
          <w:trHeight w:val="1442"/>
        </w:trPr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3A58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3A5820">
              <w:rPr>
                <w:rFonts w:cstheme="minorHAnsi"/>
                <w:sz w:val="24"/>
                <w:szCs w:val="24"/>
              </w:rPr>
              <w:br/>
            </w:r>
            <w:r w:rsidRPr="003A5820">
              <w:rPr>
                <w:rFonts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3A58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3A5820">
              <w:rPr>
                <w:rFonts w:cstheme="minorHAnsi"/>
                <w:sz w:val="24"/>
                <w:szCs w:val="24"/>
              </w:rPr>
              <w:br/>
            </w:r>
            <w:r w:rsidRPr="003A5820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3A5820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3A58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3A5820" w:rsidTr="003A3682">
        <w:trPr>
          <w:trHeight w:val="544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3A582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3A582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3A582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5820" w:rsidTr="003A3682">
        <w:trPr>
          <w:trHeight w:val="544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5820" w:rsidTr="003A3682">
        <w:trPr>
          <w:trHeight w:val="529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116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68716B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 2020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учебном году выросли на</w:t>
      </w:r>
      <w:r w:rsidR="0068716B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68716B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процента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2019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количество обучающихся, которые закончили полугодие на «4» и «5», было</w:t>
      </w:r>
      <w:r w:rsidR="0068716B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52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 «5»</w:t>
      </w:r>
      <w:r w:rsidR="0068716B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увеличился на 11 процентов (в 2019</w:t>
      </w:r>
      <w:r w:rsidR="0068716B"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68716B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было 17%).</w:t>
      </w:r>
      <w:r w:rsidRPr="003A3682">
        <w:rPr>
          <w:rFonts w:ascii="Bookman Old Style" w:hAnsi="Bookman Old Style"/>
          <w:lang w:val="ru-RU"/>
        </w:rPr>
        <w:br/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связи с неблагоприятной эпидемиологической обстановкой, связанной с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распространением новой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Анализ данных показывает: почти в два раза увеличилось число учеников 9-х и 11-х классов, которые получили аттестат особого образца в сравнении с итогами прошлого года, и в полтора раза уменьшилось число учеников с одной тройкой</w:t>
      </w:r>
      <w:r w:rsidR="00F303ED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 16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% учеников не писали ЕГЭ, </w:t>
      </w:r>
      <w:r w:rsidR="00F303ED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35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 в качестве предмета по выбору сдавали обществознание</w:t>
      </w:r>
      <w:r w:rsidR="00022348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15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 – физику</w:t>
      </w:r>
      <w:r w:rsidR="00B158C4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8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 – литературу</w:t>
      </w:r>
      <w:r w:rsidR="0075708A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21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 – биологию</w:t>
      </w:r>
      <w:r w:rsidR="002B27F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</w:t>
      </w:r>
      <w:r w:rsidR="00CE6B40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7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 – информатику и ИКТ</w:t>
      </w:r>
      <w:r w:rsidR="002B27F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17% - </w:t>
      </w:r>
      <w:r w:rsidR="002B27F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историю, 22% -    химию, 8% - английский язык и 28% - проф. </w:t>
      </w:r>
      <w:r w:rsidR="00A15AB7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</w:t>
      </w:r>
      <w:r w:rsidR="002B27F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матику.</w:t>
      </w:r>
    </w:p>
    <w:p w:rsidR="00C03783" w:rsidRPr="003A3682" w:rsidRDefault="00C03783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Результаты</w:t>
      </w:r>
      <w:r w:rsidR="00EC645A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</w:t>
      </w:r>
      <w:r w:rsidR="002B27FF"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сдачи 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ЕГЭ по предметам 2019-2020 уч</w:t>
      </w:r>
      <w:r w:rsidR="00A15AB7"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.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год</w:t>
      </w:r>
    </w:p>
    <w:tbl>
      <w:tblPr>
        <w:tblpPr w:leftFromText="180" w:rightFromText="180" w:vertAnchor="text" w:horzAnchor="margin" w:tblpXSpec="center" w:tblpY="6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264"/>
        <w:gridCol w:w="1229"/>
        <w:gridCol w:w="1647"/>
        <w:gridCol w:w="1615"/>
        <w:gridCol w:w="887"/>
        <w:gridCol w:w="1077"/>
      </w:tblGrid>
      <w:tr w:rsidR="00C03783" w:rsidRPr="003A3682" w:rsidTr="002848F6">
        <w:trPr>
          <w:trHeight w:val="11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bookmarkStart w:id="0" w:name="OLE_LINK1"/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Предмет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Сдавали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Преодолели мин порог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Ср/б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Мин порог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67,5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36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Математика(</w:t>
            </w:r>
            <w:proofErr w:type="spellStart"/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пр</w:t>
            </w:r>
            <w:proofErr w:type="spellEnd"/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37,2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sz w:val="24"/>
                <w:szCs w:val="24"/>
              </w:rPr>
              <w:t>27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16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52,4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sz w:val="24"/>
                <w:szCs w:val="24"/>
              </w:rPr>
              <w:t>42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48,7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44,3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sz w:val="24"/>
                <w:szCs w:val="24"/>
              </w:rPr>
              <w:t>32</w:t>
            </w:r>
          </w:p>
        </w:tc>
      </w:tr>
      <w:tr w:rsidR="00C03783" w:rsidRPr="003A3682" w:rsidTr="002848F6">
        <w:trPr>
          <w:trHeight w:val="35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50,9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sz w:val="24"/>
                <w:szCs w:val="24"/>
              </w:rPr>
              <w:t>36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40,2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44,8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  <w:t>40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63,2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C03783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Ан</w:t>
            </w:r>
            <w:proofErr w:type="spellEnd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  <w:t>22</w:t>
            </w:r>
          </w:p>
        </w:tc>
        <w:bookmarkEnd w:id="0"/>
      </w:tr>
      <w:tr w:rsidR="00701E04" w:rsidRPr="003A3682" w:rsidTr="002848F6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701E04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701E04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 xml:space="preserve">Итого: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701E04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701E04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701E04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E4794E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50,1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4" w:rsidRPr="003A3682" w:rsidRDefault="00701E04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03783" w:rsidRPr="003A3682" w:rsidRDefault="00C03783" w:rsidP="00C03783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03783" w:rsidRDefault="00225C78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5134009" cy="2940908"/>
            <wp:effectExtent l="19050" t="0" r="28541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608D" w:rsidRDefault="00C3608D" w:rsidP="003A3682">
      <w:pPr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:rsidR="00976FD5" w:rsidRPr="003A3682" w:rsidRDefault="00254294" w:rsidP="003A3682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организации учебного процесса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– для 2–11-х классов. Занятия проводятся в две смены для обучающихся 2–4-х классов, в одну смену – для обучающихся 1-х, 5–11-х классов.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соответствии с СП 3.1/2.43598-20 и методическими рекомендациями по организации начала работы образовательных организаций города </w:t>
      </w:r>
      <w:r w:rsidR="00EC6207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Каспийск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2020/21 учебном году Школа: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1. Уведомила управление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по городу </w:t>
      </w:r>
      <w:r w:rsidR="00EC6207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Каспийск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 дате начала образовательного процесса;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2. Разработала графики входа учеников через </w:t>
      </w:r>
      <w:r w:rsidR="00F35578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два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входа в учреждение;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4. Закрепила классы за кабинетами;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5. Составила и утвердила графики уборки, проветривания кабинетов и рекреаций;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6. Подготовила расписание работы столовой и приема пищи с учетом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дистанцированной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рассадки классов, учеников к накрыванию в столовой не допускали;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7. Разместила на сайте школы необходимую информацию об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мерах, ссылки распространяли по официальным родительским группам в 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WhatsApp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8. Закупила бесконтактные термометры,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передвижные и настенные,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976FD5" w:rsidRPr="003A3682" w:rsidRDefault="00254294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</w:t>
      </w:r>
      <w:r w:rsid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востребованности выпускников</w:t>
      </w:r>
    </w:p>
    <w:tbl>
      <w:tblPr>
        <w:tblW w:w="9528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565"/>
        <w:gridCol w:w="816"/>
        <w:gridCol w:w="816"/>
        <w:gridCol w:w="1598"/>
        <w:gridCol w:w="565"/>
        <w:gridCol w:w="961"/>
        <w:gridCol w:w="1598"/>
        <w:gridCol w:w="1014"/>
        <w:gridCol w:w="801"/>
      </w:tblGrid>
      <w:tr w:rsidR="00976FD5" w:rsidTr="003A3682"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Год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Основнаяшкола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Средняяшкола</w:t>
            </w:r>
            <w:proofErr w:type="spellEnd"/>
          </w:p>
        </w:tc>
      </w:tr>
      <w:tr w:rsidR="00976FD5" w:rsidRPr="00EC645A" w:rsidTr="003A3682"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976FD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Перешли в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10-й класс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Перешли в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10-й класс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Поступили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 xml:space="preserve"> в</w:t>
            </w:r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профессиональную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Поступили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Поступили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 xml:space="preserve"> в</w:t>
            </w:r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профессиональную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Устроились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наработу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  <w:sz w:val="20"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Пошли на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срочную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службу по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призыву</w:t>
            </w:r>
          </w:p>
        </w:tc>
      </w:tr>
      <w:tr w:rsidR="00976FD5" w:rsidTr="003A3682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06219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 w:rsidTr="003A3682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6853E1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 w:rsidTr="003A3682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254294">
            <w:pPr>
              <w:rPr>
                <w:rFonts w:ascii="Bookman Old Style" w:hAnsi="Bookman Old Style"/>
                <w:b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06219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6853E1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FD5" w:rsidRPr="003A3682" w:rsidRDefault="00BD6F3E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</w:tbl>
    <w:p w:rsidR="00976FD5" w:rsidRPr="003A3682" w:rsidRDefault="00254294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Количество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выпускников, поступающих в ВУЗ, стабильно растет по сравнению с общим количеством выпускников 11-го класса.</w:t>
      </w:r>
    </w:p>
    <w:p w:rsidR="00976FD5" w:rsidRPr="003A3682" w:rsidRDefault="00254294" w:rsidP="003A3682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VI</w:t>
      </w:r>
      <w:r w:rsid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качества кадрового обеспечения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На период</w:t>
      </w:r>
      <w:r w:rsidR="00EC64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701720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119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педагога, из них</w:t>
      </w:r>
      <w:r w:rsidR="001520BD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7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 внутренних совместителей.В целях повышения качества образовательной деятельности в школе проводится целенаправленная кадровая политика, основная цель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которой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976FD5" w:rsidRPr="003A3682" w:rsidRDefault="00254294" w:rsidP="003A36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976FD5" w:rsidRPr="003A3682" w:rsidRDefault="00254294" w:rsidP="003A36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976FD5" w:rsidRPr="003A3682" w:rsidRDefault="00232F45" w:rsidP="003A3682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Times New Roman"/>
          <w:color w:val="000000"/>
          <w:sz w:val="24"/>
          <w:szCs w:val="24"/>
        </w:rPr>
        <w:t>повышени</w:t>
      </w:r>
      <w:proofErr w:type="spellEnd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</w:t>
      </w:r>
      <w:proofErr w:type="gramEnd"/>
      <w:r w:rsidR="00EC64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уровня</w:t>
      </w:r>
      <w:proofErr w:type="spellEnd"/>
      <w:proofErr w:type="gramEnd"/>
      <w:r w:rsidR="00EC64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квалификации</w:t>
      </w:r>
      <w:proofErr w:type="spellEnd"/>
      <w:proofErr w:type="gramEnd"/>
      <w:r w:rsidR="00EC64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bookmarkStart w:id="1" w:name="_GoBack"/>
      <w:bookmarkEnd w:id="1"/>
      <w:proofErr w:type="spellStart"/>
      <w:proofErr w:type="gramStart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персонала</w:t>
      </w:r>
      <w:proofErr w:type="spellEnd"/>
      <w:proofErr w:type="gramEnd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976FD5" w:rsidRPr="003A3682" w:rsidRDefault="00254294" w:rsidP="003A36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976FD5" w:rsidRPr="003A3682" w:rsidRDefault="00254294" w:rsidP="003A36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из числа собственных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выпускников;</w:t>
      </w:r>
    </w:p>
    <w:p w:rsidR="00976FD5" w:rsidRPr="003A3682" w:rsidRDefault="00254294" w:rsidP="003A3682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97597D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повышению 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квалификациипедагогов.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итогам 2020 года Школа перешла на применение профессиональных стандартов. Из</w:t>
      </w:r>
      <w:r w:rsidR="0078602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119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пе</w:t>
      </w:r>
      <w:r w:rsidR="0078602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дагогическихработников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Школы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все педагогические работники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«Педагог».</w:t>
      </w:r>
    </w:p>
    <w:p w:rsidR="00307A86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  <w:r w:rsidRPr="003A3682">
        <w:rPr>
          <w:rFonts w:ascii="Bookman Old Style" w:hAnsi="Bookman Old Style"/>
          <w:lang w:val="ru-RU"/>
        </w:rPr>
        <w:br/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25% педагогов прошли обучение по вопросам организации дистанционного обучения в объеме от 16 до 72 часов.</w:t>
      </w:r>
    </w:p>
    <w:p w:rsidR="00976FD5" w:rsidRPr="003A3682" w:rsidRDefault="00976FD5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976FD5" w:rsidRPr="003A3682" w:rsidRDefault="00254294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VII</w:t>
      </w:r>
      <w:r w:rsidR="003A3682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. 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 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качества учебно-методического и библиотечно-информационного обеспечения</w:t>
      </w:r>
    </w:p>
    <w:p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b/>
          <w:sz w:val="24"/>
          <w:lang w:val="ru-RU"/>
        </w:rPr>
      </w:pPr>
      <w:r w:rsidRPr="00232F45">
        <w:rPr>
          <w:rFonts w:ascii="Bookman Old Style" w:hAnsi="Bookman Old Style"/>
          <w:b/>
          <w:sz w:val="24"/>
          <w:lang w:val="ru-RU"/>
        </w:rPr>
        <w:t>Общаяхарактеристика:</w:t>
      </w:r>
    </w:p>
    <w:p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r w:rsidRPr="00232F45">
        <w:rPr>
          <w:rFonts w:ascii="Bookman Old Style" w:hAnsi="Bookman Old Style"/>
          <w:i/>
          <w:sz w:val="24"/>
          <w:lang w:val="ru-RU"/>
        </w:rPr>
        <w:t>объем библиотечногофонда –</w:t>
      </w:r>
      <w:r w:rsidR="000205C8" w:rsidRPr="00232F45">
        <w:rPr>
          <w:rFonts w:ascii="Bookman Old Style" w:hAnsi="Bookman Old Style"/>
          <w:i/>
          <w:sz w:val="24"/>
          <w:lang w:val="ru-RU"/>
        </w:rPr>
        <w:t xml:space="preserve"> 55126</w:t>
      </w:r>
      <w:r w:rsidRPr="00232F45">
        <w:rPr>
          <w:rFonts w:ascii="Bookman Old Style" w:hAnsi="Bookman Old Style"/>
          <w:i/>
          <w:sz w:val="24"/>
          <w:lang w:val="ru-RU"/>
        </w:rPr>
        <w:t>единица;</w:t>
      </w:r>
    </w:p>
    <w:p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proofErr w:type="spellStart"/>
      <w:r w:rsidRPr="00232F45">
        <w:rPr>
          <w:rFonts w:ascii="Bookman Old Style" w:hAnsi="Bookman Old Style"/>
          <w:i/>
          <w:sz w:val="24"/>
          <w:lang w:val="ru-RU"/>
        </w:rPr>
        <w:t>книго</w:t>
      </w:r>
      <w:proofErr w:type="spellEnd"/>
      <w:r w:rsidR="00232F45">
        <w:rPr>
          <w:rFonts w:ascii="Bookman Old Style" w:hAnsi="Bookman Old Style"/>
          <w:i/>
          <w:sz w:val="24"/>
          <w:lang w:val="ru-RU"/>
        </w:rPr>
        <w:t>-</w:t>
      </w:r>
      <w:r w:rsidRPr="00232F45">
        <w:rPr>
          <w:rFonts w:ascii="Bookman Old Style" w:hAnsi="Bookman Old Style"/>
          <w:i/>
          <w:sz w:val="24"/>
          <w:lang w:val="ru-RU"/>
        </w:rPr>
        <w:t>обеспеченность –</w:t>
      </w:r>
      <w:r w:rsidR="000205C8" w:rsidRPr="00232F45">
        <w:rPr>
          <w:rFonts w:ascii="Bookman Old Style" w:hAnsi="Bookman Old Style"/>
          <w:i/>
          <w:sz w:val="24"/>
          <w:lang w:val="ru-RU"/>
        </w:rPr>
        <w:t xml:space="preserve"> 94</w:t>
      </w:r>
      <w:r w:rsidRPr="00232F45">
        <w:rPr>
          <w:rFonts w:ascii="Bookman Old Style" w:hAnsi="Bookman Old Style"/>
          <w:i/>
          <w:sz w:val="24"/>
        </w:rPr>
        <w:t> </w:t>
      </w:r>
      <w:r w:rsidRPr="00232F45">
        <w:rPr>
          <w:rFonts w:ascii="Bookman Old Style" w:hAnsi="Bookman Old Style"/>
          <w:i/>
          <w:sz w:val="24"/>
          <w:lang w:val="ru-RU"/>
        </w:rPr>
        <w:t>процентов;</w:t>
      </w:r>
    </w:p>
    <w:p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r w:rsidRPr="00232F45">
        <w:rPr>
          <w:rFonts w:ascii="Bookman Old Style" w:hAnsi="Bookman Old Style"/>
          <w:i/>
          <w:sz w:val="24"/>
          <w:lang w:val="ru-RU"/>
        </w:rPr>
        <w:t>обращаемость –</w:t>
      </w:r>
      <w:r w:rsidR="000205C8" w:rsidRPr="00232F45">
        <w:rPr>
          <w:rFonts w:ascii="Bookman Old Style" w:hAnsi="Bookman Old Style"/>
          <w:i/>
          <w:sz w:val="24"/>
          <w:lang w:val="ru-RU"/>
        </w:rPr>
        <w:t xml:space="preserve"> 1204 </w:t>
      </w:r>
      <w:r w:rsidRPr="00232F45">
        <w:rPr>
          <w:rFonts w:ascii="Bookman Old Style" w:hAnsi="Bookman Old Style"/>
          <w:i/>
          <w:sz w:val="24"/>
          <w:lang w:val="ru-RU"/>
        </w:rPr>
        <w:t>единиц в год;</w:t>
      </w:r>
    </w:p>
    <w:p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r w:rsidRPr="00232F45">
        <w:rPr>
          <w:rFonts w:ascii="Bookman Old Style" w:hAnsi="Bookman Old Style"/>
          <w:i/>
          <w:sz w:val="24"/>
          <w:lang w:val="ru-RU"/>
        </w:rPr>
        <w:t>объем учебногофонда –</w:t>
      </w:r>
      <w:r w:rsidR="000205C8" w:rsidRPr="00232F45">
        <w:rPr>
          <w:rFonts w:ascii="Bookman Old Style" w:hAnsi="Bookman Old Style"/>
          <w:i/>
          <w:sz w:val="24"/>
          <w:lang w:val="ru-RU"/>
        </w:rPr>
        <w:t xml:space="preserve"> 31476</w:t>
      </w:r>
      <w:r w:rsidR="00232F45" w:rsidRPr="00232F45">
        <w:rPr>
          <w:rFonts w:ascii="Bookman Old Style" w:hAnsi="Bookman Old Style"/>
          <w:i/>
          <w:sz w:val="24"/>
          <w:lang w:val="ru-RU"/>
        </w:rPr>
        <w:t>единиц;</w:t>
      </w:r>
    </w:p>
    <w:p w:rsidR="00976FD5" w:rsidRPr="004A370C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sz w:val="24"/>
          <w:lang w:val="ru-RU"/>
        </w:rPr>
      </w:pPr>
      <w:r w:rsidRPr="004A370C">
        <w:rPr>
          <w:rFonts w:ascii="Bookman Old Style" w:hAnsi="Bookman Old Style"/>
          <w:sz w:val="24"/>
          <w:lang w:val="ru-RU"/>
        </w:rPr>
        <w:t>Фонд библиотеки формируется за счет федерального, областного, местного бюджетов.</w:t>
      </w:r>
    </w:p>
    <w:p w:rsidR="00C3608D" w:rsidRDefault="00C3608D" w:rsidP="00232F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</w:p>
    <w:p w:rsidR="00976FD5" w:rsidRPr="003A3682" w:rsidRDefault="00254294" w:rsidP="00232F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Составфонда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3386"/>
        <w:gridCol w:w="2753"/>
        <w:gridCol w:w="2516"/>
      </w:tblGrid>
      <w:tr w:rsidR="00976FD5" w:rsidRPr="00EC64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b/>
              </w:rPr>
            </w:pPr>
            <w:r w:rsidRPr="003A3682">
              <w:rPr>
                <w:rFonts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  <w:b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Видлитературы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  <w:b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Количество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 </w:t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единиц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 xml:space="preserve"> в </w:t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lastRenderedPageBreak/>
              <w:t>фонде</w:t>
            </w:r>
            <w:proofErr w:type="spellEnd"/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  <w:b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lastRenderedPageBreak/>
              <w:t xml:space="preserve">Сколько </w:t>
            </w:r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lastRenderedPageBreak/>
              <w:t>экземпляров</w:t>
            </w:r>
            <w:r w:rsidRPr="003A3682">
              <w:rPr>
                <w:rFonts w:ascii="Bookman Old Style" w:hAnsi="Bookman Old Style"/>
                <w:b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выдавалось за год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31476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30205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23462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6020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7B1672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</w:tbl>
    <w:p w:rsidR="00976FD5" w:rsidRPr="003A3682" w:rsidRDefault="00254294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приказом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России от 20.05.2020 № 254.</w:t>
      </w:r>
    </w:p>
    <w:p w:rsidR="00976FD5" w:rsidRPr="003A3682" w:rsidRDefault="00254294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3A3682" w:rsidRPr="004A370C" w:rsidRDefault="003A3682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3682" w:rsidRPr="004A370C" w:rsidRDefault="003A3682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6FD5" w:rsidRPr="003A3682" w:rsidRDefault="003A3682" w:rsidP="00307A86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IX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. 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 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материально-технической базы</w:t>
      </w:r>
    </w:p>
    <w:p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образовательные программы. В Школе оборудованы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D31439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63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учебных кабинета, в том числе: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proofErr w:type="spellStart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лабораторияпофизике</w:t>
      </w:r>
      <w:proofErr w:type="spellEnd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proofErr w:type="spellStart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лабораторияпохимии</w:t>
      </w:r>
      <w:proofErr w:type="spellEnd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proofErr w:type="spellStart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лабораторияпобиологии</w:t>
      </w:r>
      <w:proofErr w:type="spellEnd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proofErr w:type="spellStart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двакомпьютерныхкласса</w:t>
      </w:r>
      <w:proofErr w:type="spellEnd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proofErr w:type="spellStart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столярнаямастерская</w:t>
      </w:r>
      <w:proofErr w:type="spellEnd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proofErr w:type="spellStart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кабинеттехнологиидлядевочек</w:t>
      </w:r>
      <w:proofErr w:type="spellEnd"/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:rsidR="00976FD5" w:rsidRPr="003A3682" w:rsidRDefault="00254294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кабинет.</w:t>
      </w:r>
    </w:p>
    <w:p w:rsidR="008C1179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 году Школа стала участником федеральной программы «Цифровая образовательная среда» в рамках национального проекта «Образование» и получила оборудование для двух кабинетов цифровой образовательной среды (ЦОС</w:t>
      </w:r>
      <w:r w:rsidR="008C1179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).</w:t>
      </w:r>
    </w:p>
    <w:p w:rsidR="008C1179" w:rsidRPr="003A3682" w:rsidRDefault="008C1179" w:rsidP="003A3682">
      <w:pPr>
        <w:spacing w:before="0" w:beforeAutospacing="0" w:after="0" w:afterAutospacing="0" w:line="276" w:lineRule="auto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На втором этаже здания оборудован актовый зал и 2 спортивных зала. На первом этаже оборудованы столовая,</w:t>
      </w:r>
      <w:r w:rsidRPr="003A3682">
        <w:rPr>
          <w:rFonts w:ascii="Bookman Old Style" w:hAnsi="Bookman Old Style" w:cstheme="minorHAnsi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пищеблок.</w:t>
      </w:r>
    </w:p>
    <w:p w:rsidR="008C1179" w:rsidRPr="003A3682" w:rsidRDefault="008C1179" w:rsidP="003A3682">
      <w:pPr>
        <w:spacing w:before="0" w:beforeAutospacing="0" w:after="0" w:afterAutospacing="0" w:line="276" w:lineRule="auto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Асфальтированная площадка для проведения линейки у входа в школу. </w:t>
      </w:r>
    </w:p>
    <w:p w:rsidR="008C1179" w:rsidRDefault="008C1179" w:rsidP="003A36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6FD5" w:rsidRPr="00466871" w:rsidRDefault="00254294" w:rsidP="00466871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466871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lastRenderedPageBreak/>
        <w:t>X</w:t>
      </w:r>
      <w:r w:rsidRPr="00466871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976FD5" w:rsidRPr="00466871" w:rsidRDefault="00254294" w:rsidP="00466871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Школе утверждено Положение о внутренней системе оценки качества образованияот 31.05.2019. По итогам оценки качества образования в 2020 году выявлено, что уровень </w:t>
      </w:r>
      <w:proofErr w:type="spellStart"/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личностных результатов высокая.</w:t>
      </w:r>
    </w:p>
    <w:p w:rsidR="0056697E" w:rsidRPr="00466871" w:rsidRDefault="00254294" w:rsidP="00466871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результатам анкетирования 2020 года выявлено, что количество родителей, которые удовлетворены общим качеством образования в Школе, –</w:t>
      </w:r>
      <w:r w:rsidR="00714DC0"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8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3 процента, количество обучающихся, удовлетворенных образовательным процессом, –</w:t>
      </w:r>
      <w:r w:rsidR="00714DC0"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8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8 процентов. </w:t>
      </w:r>
    </w:p>
    <w:p w:rsidR="00976FD5" w:rsidRPr="00466871" w:rsidRDefault="00254294" w:rsidP="00466871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Чтобы выяснить степень удовлетворенности родителей и учеников дистанционным обучением, школа организовала анкетирование. 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  <w:r w:rsidRPr="00466871">
        <w:rPr>
          <w:rFonts w:ascii="Bookman Old Style" w:hAnsi="Bookman Old Style"/>
          <w:lang w:val="ru-RU"/>
        </w:rPr>
        <w:br/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976FD5" w:rsidRDefault="0025429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6213763" cy="3706090"/>
            <wp:effectExtent l="0" t="0" r="0" b="0"/>
            <wp:docPr id="4" name="Picture 4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63" cy="37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D5" w:rsidRPr="00466871" w:rsidRDefault="00232F45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>
        <w:rPr>
          <w:rFonts w:ascii="Bookman Old Style" w:hAnsi="Bookman Old Style" w:cs="Times New Roman"/>
          <w:b/>
          <w:bCs/>
          <w:color w:val="C00000"/>
          <w:sz w:val="32"/>
          <w:szCs w:val="24"/>
        </w:rPr>
        <w:lastRenderedPageBreak/>
        <w:t>XI</w:t>
      </w:r>
      <w:r w:rsidRPr="00232F45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. </w:t>
      </w:r>
      <w:r w:rsidR="00254294" w:rsidRPr="00466871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Результаты анализа показателей деятельности организации</w:t>
      </w:r>
    </w:p>
    <w:p w:rsidR="00976FD5" w:rsidRPr="00466871" w:rsidRDefault="00254294">
      <w:pPr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Данные приведены по состоянию на 30 декабря 2020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7"/>
        <w:gridCol w:w="2158"/>
        <w:gridCol w:w="1352"/>
      </w:tblGrid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Единицаизмерения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Количество</w:t>
            </w:r>
            <w:proofErr w:type="spellEnd"/>
          </w:p>
        </w:tc>
      </w:tr>
      <w:tr w:rsidR="00976FD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Образовательнаядеятельность</w:t>
            </w:r>
            <w:proofErr w:type="spellEnd"/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Общаячисленностьучащихся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C769A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2165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16780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1050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16780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1000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16780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115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успевающих на «4» и «5» по результатам</w:t>
            </w:r>
            <w:r w:rsidRPr="00466871">
              <w:rPr>
                <w:rFonts w:ascii="Bookman Old Style" w:hAnsi="Bookman Old Style" w:cs="Times New Roman"/>
                <w:color w:val="000000"/>
              </w:rPr>
              <w:t> 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4550DB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826 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38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10E36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-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10E36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-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10E36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67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математике</w:t>
            </w:r>
            <w:r w:rsidR="009150EB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(проф)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150EB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37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E50B0E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1,7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баллов ЕГЭ по математике, от общей численности</w:t>
            </w:r>
            <w:r w:rsidRPr="00466871">
              <w:rPr>
                <w:rFonts w:ascii="Bookman Old Style" w:hAnsi="Bookman Old Style"/>
                <w:lang w:val="ru-RU"/>
              </w:rPr>
              <w:br/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lastRenderedPageBreak/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E50B0E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6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11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E50B0E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20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11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E50B0E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16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28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:rsidRPr="00795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64D91">
            <w:pPr>
              <w:rPr>
                <w:rFonts w:ascii="Bookman Old Style" w:hAnsi="Bookman Old Style"/>
                <w:highlight w:val="yellow"/>
                <w:lang w:val="ru-RU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2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95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(1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4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highlight w:val="yellow"/>
                <w:lang w:val="ru-RU"/>
              </w:rPr>
            </w:pPr>
            <w:r w:rsidRPr="00564D9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2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</w:rPr>
              <w:t>95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(1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</w:rPr>
              <w:t>4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региональногоуровня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564D91" w:rsidRDefault="007951EA">
            <w:pPr>
              <w:rPr>
                <w:rFonts w:ascii="Bookman Old Style" w:hAnsi="Bookman Old Style"/>
              </w:rPr>
            </w:pPr>
            <w:r w:rsidRPr="00564D91">
              <w:rPr>
                <w:rFonts w:ascii="Bookman Old Style" w:hAnsi="Bookman Old Style" w:cs="Times New Roman"/>
                <w:color w:val="000000"/>
                <w:lang w:val="ru-RU"/>
              </w:rPr>
              <w:t>17</w:t>
            </w:r>
            <w:r w:rsidRPr="00564D91">
              <w:rPr>
                <w:rFonts w:ascii="Bookman Old Style" w:hAnsi="Bookman Old Style" w:cs="Times New Roman"/>
                <w:color w:val="000000"/>
              </w:rPr>
              <w:t xml:space="preserve"> (0,</w:t>
            </w:r>
            <w:r w:rsidRPr="00564D91"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254294" w:rsidRPr="00564D9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федеральногоуровня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564D91" w:rsidRDefault="00564D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</w:rPr>
              <w:t xml:space="preserve">9 </w:t>
            </w:r>
            <w:r w:rsidR="00254294" w:rsidRPr="00564D91">
              <w:rPr>
                <w:rFonts w:ascii="Bookman Old Style" w:hAnsi="Bookman Old Style" w:cs="Times New Roman"/>
                <w:color w:val="000000"/>
              </w:rPr>
              <w:t>(0</w:t>
            </w:r>
            <w:r w:rsidR="007951EA" w:rsidRPr="00564D91">
              <w:rPr>
                <w:rFonts w:ascii="Bookman Old Style" w:hAnsi="Bookman Old Style" w:cs="Times New Roman"/>
                <w:color w:val="000000"/>
                <w:lang w:val="ru-RU"/>
              </w:rPr>
              <w:t>,4</w:t>
            </w:r>
            <w:r w:rsidR="00254294" w:rsidRPr="00564D9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международногоуровня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B12BD8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90</w:t>
            </w:r>
            <w:r w:rsidRPr="00466871">
              <w:rPr>
                <w:rFonts w:ascii="Bookman Old Style" w:hAnsi="Bookman Old Style" w:cs="Times New Roman"/>
                <w:color w:val="000000"/>
              </w:rPr>
              <w:t>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4,2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Общая численность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, в том числе количество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с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высшимобразованием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6E285B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109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высшимпедагогическимобразованием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6E285B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109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lastRenderedPageBreak/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среднимпрофессиональнымобразованием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1</w:t>
            </w:r>
            <w:r w:rsidR="007565BA" w:rsidRPr="00466871"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среднимпрофессиональнымпедагогическимобразованием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7565BA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9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с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7565BA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63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53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6B5B26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34</w:t>
            </w:r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29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до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5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2015C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7464C5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7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больше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30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2015C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56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 xml:space="preserve"> (4</w:t>
            </w:r>
            <w:r w:rsidR="007464C5" w:rsidRPr="00466871"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до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30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2015C" w:rsidP="00A8207D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A8207D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7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55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52015C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60 </w:t>
            </w:r>
            <w:r w:rsidR="005F26CB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5F26CB" w:rsidRPr="00466871"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1A7BED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111 </w:t>
            </w:r>
            <w:r w:rsidRPr="00466871">
              <w:rPr>
                <w:rFonts w:ascii="Bookman Old Style" w:hAnsi="Bookman Old Style" w:cs="Times New Roman"/>
                <w:color w:val="000000"/>
              </w:rPr>
              <w:t>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9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3%)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1A7BED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111 </w:t>
            </w:r>
            <w:r w:rsidRPr="00466871">
              <w:rPr>
                <w:rFonts w:ascii="Bookman Old Style" w:hAnsi="Bookman Old Style" w:cs="Times New Roman"/>
                <w:color w:val="000000"/>
              </w:rPr>
              <w:t>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93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Инфраструктура</w:t>
            </w:r>
            <w:proofErr w:type="spellEnd"/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8D784F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/>
                <w:lang w:val="ru-RU"/>
              </w:rPr>
              <w:t>0,05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848F6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14,7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976F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системыконтроляраспечаткиматериалов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 w:rsidRPr="00392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466871">
              <w:rPr>
                <w:rFonts w:ascii="Bookman Old Style" w:hAnsi="Bookman Old Style" w:cs="Times New Roman"/>
                <w:color w:val="000000"/>
              </w:rPr>
              <w:t> 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781089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54 </w:t>
            </w:r>
            <w:r w:rsidR="00392DA5" w:rsidRPr="00466871">
              <w:rPr>
                <w:rFonts w:ascii="Bookman Old Style" w:hAnsi="Bookman Old Style" w:cs="Times New Roman"/>
                <w:color w:val="000000"/>
                <w:lang w:val="ru-RU"/>
              </w:rPr>
              <w:t>(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2,5</w:t>
            </w:r>
            <w:r w:rsidR="00254294" w:rsidRPr="00466871">
              <w:rPr>
                <w:rFonts w:ascii="Bookman Old Style" w:hAnsi="Bookman Old Style" w:cs="Times New Roman"/>
                <w:color w:val="000000"/>
                <w:lang w:val="ru-RU"/>
              </w:rPr>
              <w:t>%)</w:t>
            </w:r>
          </w:p>
        </w:tc>
      </w:tr>
      <w:tr w:rsidR="00976FD5" w:rsidRPr="00392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кв.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3,</w:t>
            </w:r>
            <w:r w:rsidR="00392DA5" w:rsidRPr="00466871">
              <w:rPr>
                <w:rFonts w:ascii="Bookman Old Style" w:hAnsi="Bookman Old Style" w:cs="Times New Roman"/>
                <w:color w:val="000000"/>
                <w:lang w:val="ru-RU"/>
              </w:rPr>
              <w:t>2 кв.м</w:t>
            </w:r>
          </w:p>
        </w:tc>
      </w:tr>
    </w:tbl>
    <w:p w:rsidR="00232F45" w:rsidRDefault="00232F45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76FD5" w:rsidRPr="00232F45" w:rsidRDefault="00254294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Анализ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позволяет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976FD5" w:rsidRPr="00232F45" w:rsidRDefault="00254294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обучающихся.</w:t>
      </w:r>
    </w:p>
    <w:sectPr w:rsidR="00976FD5" w:rsidRPr="00232F45" w:rsidSect="000907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D39"/>
    <w:multiLevelType w:val="hybridMultilevel"/>
    <w:tmpl w:val="A6D4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15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A2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92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93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07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E3C84"/>
    <w:multiLevelType w:val="hybridMultilevel"/>
    <w:tmpl w:val="9140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74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73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C608F"/>
    <w:multiLevelType w:val="hybridMultilevel"/>
    <w:tmpl w:val="0FD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35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67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5C8"/>
    <w:rsid w:val="00022348"/>
    <w:rsid w:val="00040382"/>
    <w:rsid w:val="00050751"/>
    <w:rsid w:val="00062192"/>
    <w:rsid w:val="000724D0"/>
    <w:rsid w:val="00090712"/>
    <w:rsid w:val="00093F87"/>
    <w:rsid w:val="000C5E0A"/>
    <w:rsid w:val="000C613F"/>
    <w:rsid w:val="000E2A82"/>
    <w:rsid w:val="000E7DDF"/>
    <w:rsid w:val="00103873"/>
    <w:rsid w:val="00123D97"/>
    <w:rsid w:val="00144B33"/>
    <w:rsid w:val="00146543"/>
    <w:rsid w:val="001520BD"/>
    <w:rsid w:val="001522BE"/>
    <w:rsid w:val="00154E4F"/>
    <w:rsid w:val="00156434"/>
    <w:rsid w:val="00177CD8"/>
    <w:rsid w:val="001846B9"/>
    <w:rsid w:val="001A631F"/>
    <w:rsid w:val="001A6AB9"/>
    <w:rsid w:val="001A7BED"/>
    <w:rsid w:val="001D5EA4"/>
    <w:rsid w:val="001F0CC0"/>
    <w:rsid w:val="00214779"/>
    <w:rsid w:val="00216780"/>
    <w:rsid w:val="002216C9"/>
    <w:rsid w:val="00225C78"/>
    <w:rsid w:val="00232F45"/>
    <w:rsid w:val="00236731"/>
    <w:rsid w:val="00254294"/>
    <w:rsid w:val="002562DE"/>
    <w:rsid w:val="002848F6"/>
    <w:rsid w:val="002A7924"/>
    <w:rsid w:val="002B1FEF"/>
    <w:rsid w:val="002B27FF"/>
    <w:rsid w:val="002C6DAF"/>
    <w:rsid w:val="002D33B1"/>
    <w:rsid w:val="002D3591"/>
    <w:rsid w:val="002F1127"/>
    <w:rsid w:val="00300908"/>
    <w:rsid w:val="00307A86"/>
    <w:rsid w:val="00316DD6"/>
    <w:rsid w:val="00331866"/>
    <w:rsid w:val="00335108"/>
    <w:rsid w:val="00343740"/>
    <w:rsid w:val="003514A0"/>
    <w:rsid w:val="00361DB5"/>
    <w:rsid w:val="00376BBD"/>
    <w:rsid w:val="00381836"/>
    <w:rsid w:val="00392DA5"/>
    <w:rsid w:val="003A3682"/>
    <w:rsid w:val="003A5820"/>
    <w:rsid w:val="003C0C4F"/>
    <w:rsid w:val="003C5417"/>
    <w:rsid w:val="003F03CB"/>
    <w:rsid w:val="00414F1D"/>
    <w:rsid w:val="004155DA"/>
    <w:rsid w:val="00447FDB"/>
    <w:rsid w:val="00452D9B"/>
    <w:rsid w:val="004550DB"/>
    <w:rsid w:val="00466871"/>
    <w:rsid w:val="00480AAF"/>
    <w:rsid w:val="00490DEA"/>
    <w:rsid w:val="00491FBE"/>
    <w:rsid w:val="004A025A"/>
    <w:rsid w:val="004A20BC"/>
    <w:rsid w:val="004A370C"/>
    <w:rsid w:val="004D7BF3"/>
    <w:rsid w:val="004F5B31"/>
    <w:rsid w:val="004F7E17"/>
    <w:rsid w:val="00510E36"/>
    <w:rsid w:val="0052015C"/>
    <w:rsid w:val="00533C4C"/>
    <w:rsid w:val="00564513"/>
    <w:rsid w:val="00564D91"/>
    <w:rsid w:val="0056697E"/>
    <w:rsid w:val="0057458C"/>
    <w:rsid w:val="00584314"/>
    <w:rsid w:val="005A05CE"/>
    <w:rsid w:val="005C78FE"/>
    <w:rsid w:val="005E2F21"/>
    <w:rsid w:val="005E3229"/>
    <w:rsid w:val="005E7219"/>
    <w:rsid w:val="005F26CB"/>
    <w:rsid w:val="0060007E"/>
    <w:rsid w:val="00602E44"/>
    <w:rsid w:val="00611AF9"/>
    <w:rsid w:val="00615749"/>
    <w:rsid w:val="006316D1"/>
    <w:rsid w:val="006327D8"/>
    <w:rsid w:val="00653AF6"/>
    <w:rsid w:val="00654316"/>
    <w:rsid w:val="00676AC3"/>
    <w:rsid w:val="00683A97"/>
    <w:rsid w:val="006853E1"/>
    <w:rsid w:val="0068716B"/>
    <w:rsid w:val="0068754B"/>
    <w:rsid w:val="006962FF"/>
    <w:rsid w:val="006B41D2"/>
    <w:rsid w:val="006B5B26"/>
    <w:rsid w:val="006E1E10"/>
    <w:rsid w:val="006E285B"/>
    <w:rsid w:val="006E4811"/>
    <w:rsid w:val="006E4FFF"/>
    <w:rsid w:val="006E772A"/>
    <w:rsid w:val="00701720"/>
    <w:rsid w:val="00701E04"/>
    <w:rsid w:val="007149A9"/>
    <w:rsid w:val="00714DC0"/>
    <w:rsid w:val="007253F6"/>
    <w:rsid w:val="007464C5"/>
    <w:rsid w:val="007565BA"/>
    <w:rsid w:val="0075708A"/>
    <w:rsid w:val="00781089"/>
    <w:rsid w:val="0078602F"/>
    <w:rsid w:val="007951EA"/>
    <w:rsid w:val="007A2F1B"/>
    <w:rsid w:val="007B1672"/>
    <w:rsid w:val="007C31D6"/>
    <w:rsid w:val="0084297A"/>
    <w:rsid w:val="00873FD5"/>
    <w:rsid w:val="008862D3"/>
    <w:rsid w:val="0089485C"/>
    <w:rsid w:val="008C1179"/>
    <w:rsid w:val="008C2F22"/>
    <w:rsid w:val="008D784F"/>
    <w:rsid w:val="008E09DA"/>
    <w:rsid w:val="008F2D44"/>
    <w:rsid w:val="009150EB"/>
    <w:rsid w:val="00924B28"/>
    <w:rsid w:val="00937320"/>
    <w:rsid w:val="0094716D"/>
    <w:rsid w:val="009701D7"/>
    <w:rsid w:val="0097597D"/>
    <w:rsid w:val="00976FD5"/>
    <w:rsid w:val="00985CE5"/>
    <w:rsid w:val="00995A6F"/>
    <w:rsid w:val="009A6923"/>
    <w:rsid w:val="009B42D6"/>
    <w:rsid w:val="009B5002"/>
    <w:rsid w:val="009C7947"/>
    <w:rsid w:val="009E6982"/>
    <w:rsid w:val="00A15AB7"/>
    <w:rsid w:val="00A40C42"/>
    <w:rsid w:val="00A8207D"/>
    <w:rsid w:val="00A94466"/>
    <w:rsid w:val="00A96B5C"/>
    <w:rsid w:val="00AC00A5"/>
    <w:rsid w:val="00AE494F"/>
    <w:rsid w:val="00AE5270"/>
    <w:rsid w:val="00AF2521"/>
    <w:rsid w:val="00B00A52"/>
    <w:rsid w:val="00B12BD8"/>
    <w:rsid w:val="00B158C4"/>
    <w:rsid w:val="00B420AD"/>
    <w:rsid w:val="00B73A5A"/>
    <w:rsid w:val="00BA1398"/>
    <w:rsid w:val="00BB0B0E"/>
    <w:rsid w:val="00BC58BF"/>
    <w:rsid w:val="00BD6F3E"/>
    <w:rsid w:val="00BF2A6E"/>
    <w:rsid w:val="00C03783"/>
    <w:rsid w:val="00C101A7"/>
    <w:rsid w:val="00C2443B"/>
    <w:rsid w:val="00C27011"/>
    <w:rsid w:val="00C3608D"/>
    <w:rsid w:val="00C769A4"/>
    <w:rsid w:val="00CB3468"/>
    <w:rsid w:val="00CD6DA0"/>
    <w:rsid w:val="00CE2EF6"/>
    <w:rsid w:val="00CE5D46"/>
    <w:rsid w:val="00CE6B40"/>
    <w:rsid w:val="00CF399E"/>
    <w:rsid w:val="00D31439"/>
    <w:rsid w:val="00D62698"/>
    <w:rsid w:val="00D9102C"/>
    <w:rsid w:val="00DA3242"/>
    <w:rsid w:val="00DA50FC"/>
    <w:rsid w:val="00DE1862"/>
    <w:rsid w:val="00DE199F"/>
    <w:rsid w:val="00E00BD2"/>
    <w:rsid w:val="00E06675"/>
    <w:rsid w:val="00E233B7"/>
    <w:rsid w:val="00E3116E"/>
    <w:rsid w:val="00E33F13"/>
    <w:rsid w:val="00E438A1"/>
    <w:rsid w:val="00E4794E"/>
    <w:rsid w:val="00E50B0E"/>
    <w:rsid w:val="00E546E5"/>
    <w:rsid w:val="00E74DBF"/>
    <w:rsid w:val="00E7743B"/>
    <w:rsid w:val="00E930AD"/>
    <w:rsid w:val="00EC3C68"/>
    <w:rsid w:val="00EC6207"/>
    <w:rsid w:val="00EC645A"/>
    <w:rsid w:val="00EC7DC5"/>
    <w:rsid w:val="00ED331D"/>
    <w:rsid w:val="00ED69F4"/>
    <w:rsid w:val="00EF0606"/>
    <w:rsid w:val="00F01E19"/>
    <w:rsid w:val="00F027C9"/>
    <w:rsid w:val="00F13B45"/>
    <w:rsid w:val="00F303ED"/>
    <w:rsid w:val="00F35578"/>
    <w:rsid w:val="00F374CC"/>
    <w:rsid w:val="00F47ACE"/>
    <w:rsid w:val="00F50B5A"/>
    <w:rsid w:val="00F61386"/>
    <w:rsid w:val="00F63597"/>
    <w:rsid w:val="00F7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11AF9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611AF9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611AF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11A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611A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611AF9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 Spacing"/>
    <w:link w:val="a4"/>
    <w:uiPriority w:val="1"/>
    <w:qFormat/>
    <w:rsid w:val="002216C9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2216C9"/>
    <w:rPr>
      <w:rFonts w:ascii="Calibri" w:eastAsia="Times New Roman" w:hAnsi="Calibri" w:cs="Times New Roman"/>
      <w:lang w:bidi="en-US"/>
    </w:rPr>
  </w:style>
  <w:style w:type="paragraph" w:styleId="a5">
    <w:name w:val="List Paragraph"/>
    <w:basedOn w:val="a"/>
    <w:uiPriority w:val="1"/>
    <w:qFormat/>
    <w:rsid w:val="006E4811"/>
    <w:pPr>
      <w:widowControl w:val="0"/>
      <w:spacing w:before="0" w:beforeAutospacing="0" w:after="0" w:afterAutospacing="0"/>
    </w:pPr>
  </w:style>
  <w:style w:type="paragraph" w:styleId="a6">
    <w:name w:val="Balloon Text"/>
    <w:basedOn w:val="a"/>
    <w:link w:val="a7"/>
    <w:uiPriority w:val="99"/>
    <w:unhideWhenUsed/>
    <w:rsid w:val="00490D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90DE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611AF9"/>
  </w:style>
  <w:style w:type="character" w:customStyle="1" w:styleId="butback">
    <w:name w:val="butback"/>
    <w:basedOn w:val="a0"/>
    <w:rsid w:val="00611AF9"/>
  </w:style>
  <w:style w:type="character" w:styleId="a8">
    <w:name w:val="Hyperlink"/>
    <w:uiPriority w:val="99"/>
    <w:rsid w:val="00611AF9"/>
    <w:rPr>
      <w:color w:val="0000FF"/>
      <w:u w:val="single"/>
    </w:rPr>
  </w:style>
  <w:style w:type="paragraph" w:customStyle="1" w:styleId="a9">
    <w:name w:val="Знак Знак Знак"/>
    <w:basedOn w:val="a"/>
    <w:rsid w:val="00611AF9"/>
    <w:pPr>
      <w:spacing w:before="0" w:beforeAutospacing="0" w:after="0" w:afterAutospacing="0"/>
    </w:pPr>
    <w:rPr>
      <w:rFonts w:ascii="Verdana" w:eastAsia="Times New Roman" w:hAnsi="Verdana" w:cs="Verdana"/>
      <w:sz w:val="20"/>
      <w:szCs w:val="20"/>
    </w:rPr>
  </w:style>
  <w:style w:type="character" w:customStyle="1" w:styleId="c34">
    <w:name w:val="c34"/>
    <w:rsid w:val="00611AF9"/>
  </w:style>
  <w:style w:type="character" w:styleId="aa">
    <w:name w:val="Strong"/>
    <w:uiPriority w:val="22"/>
    <w:qFormat/>
    <w:rsid w:val="00611AF9"/>
    <w:rPr>
      <w:b/>
      <w:bCs/>
    </w:rPr>
  </w:style>
  <w:style w:type="paragraph" w:styleId="ab">
    <w:name w:val="Normal (Web)"/>
    <w:basedOn w:val="a"/>
    <w:uiPriority w:val="99"/>
    <w:unhideWhenUsed/>
    <w:rsid w:val="00611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11AF9"/>
    <w:pPr>
      <w:widowControl w:val="0"/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Standard">
    <w:name w:val="Standard"/>
    <w:rsid w:val="00611AF9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611AF9"/>
    <w:pPr>
      <w:suppressLineNumbers/>
    </w:pPr>
  </w:style>
  <w:style w:type="character" w:customStyle="1" w:styleId="31">
    <w:name w:val="Основной текст (3)_"/>
    <w:link w:val="32"/>
    <w:uiPriority w:val="99"/>
    <w:locked/>
    <w:rsid w:val="00611AF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11AF9"/>
    <w:pPr>
      <w:widowControl w:val="0"/>
      <w:shd w:val="clear" w:color="auto" w:fill="FFFFFF"/>
      <w:spacing w:before="0" w:beforeAutospacing="0" w:after="0" w:afterAutospacing="0" w:line="322" w:lineRule="exact"/>
      <w:jc w:val="center"/>
    </w:pPr>
    <w:rPr>
      <w:b/>
      <w:bCs/>
      <w:sz w:val="28"/>
      <w:szCs w:val="28"/>
    </w:rPr>
  </w:style>
  <w:style w:type="character" w:customStyle="1" w:styleId="33">
    <w:name w:val="Основной текст (3) + Не полужирный"/>
    <w:uiPriority w:val="99"/>
    <w:rsid w:val="00611AF9"/>
  </w:style>
  <w:style w:type="character" w:customStyle="1" w:styleId="view-counts">
    <w:name w:val="view-counts"/>
    <w:basedOn w:val="a0"/>
    <w:rsid w:val="00611AF9"/>
  </w:style>
  <w:style w:type="paragraph" w:styleId="ac">
    <w:name w:val="Body Text"/>
    <w:basedOn w:val="a"/>
    <w:link w:val="ad"/>
    <w:uiPriority w:val="1"/>
    <w:qFormat/>
    <w:rsid w:val="00611AF9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basedOn w:val="a0"/>
    <w:link w:val="ac"/>
    <w:uiPriority w:val="1"/>
    <w:rsid w:val="00611AF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611AF9"/>
  </w:style>
  <w:style w:type="paragraph" w:customStyle="1" w:styleId="stk-reset">
    <w:name w:val="stk-reset"/>
    <w:basedOn w:val="a"/>
    <w:rsid w:val="00611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Text">
    <w:name w:val="Table Text"/>
    <w:rsid w:val="00611AF9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611AF9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611A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11AF9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611AF9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611AF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11A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611A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611AF9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 Spacing"/>
    <w:link w:val="a4"/>
    <w:uiPriority w:val="1"/>
    <w:qFormat/>
    <w:rsid w:val="002216C9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2216C9"/>
    <w:rPr>
      <w:rFonts w:ascii="Calibri" w:eastAsia="Times New Roman" w:hAnsi="Calibri" w:cs="Times New Roman"/>
      <w:lang w:bidi="en-US"/>
    </w:rPr>
  </w:style>
  <w:style w:type="paragraph" w:styleId="a5">
    <w:name w:val="List Paragraph"/>
    <w:basedOn w:val="a"/>
    <w:uiPriority w:val="1"/>
    <w:qFormat/>
    <w:rsid w:val="006E4811"/>
    <w:pPr>
      <w:widowControl w:val="0"/>
      <w:spacing w:before="0" w:beforeAutospacing="0" w:after="0" w:afterAutospacing="0"/>
    </w:pPr>
  </w:style>
  <w:style w:type="paragraph" w:styleId="a6">
    <w:name w:val="Balloon Text"/>
    <w:basedOn w:val="a"/>
    <w:link w:val="a7"/>
    <w:uiPriority w:val="99"/>
    <w:unhideWhenUsed/>
    <w:rsid w:val="00490D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90DE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611AF9"/>
  </w:style>
  <w:style w:type="character" w:customStyle="1" w:styleId="butback">
    <w:name w:val="butback"/>
    <w:basedOn w:val="a0"/>
    <w:rsid w:val="00611AF9"/>
  </w:style>
  <w:style w:type="character" w:styleId="a8">
    <w:name w:val="Hyperlink"/>
    <w:uiPriority w:val="99"/>
    <w:rsid w:val="00611AF9"/>
    <w:rPr>
      <w:color w:val="0000FF"/>
      <w:u w:val="single"/>
    </w:rPr>
  </w:style>
  <w:style w:type="paragraph" w:customStyle="1" w:styleId="a9">
    <w:name w:val="Знак Знак Знак"/>
    <w:basedOn w:val="a"/>
    <w:rsid w:val="00611AF9"/>
    <w:pPr>
      <w:spacing w:before="0" w:beforeAutospacing="0" w:after="0" w:afterAutospacing="0"/>
    </w:pPr>
    <w:rPr>
      <w:rFonts w:ascii="Verdana" w:eastAsia="Times New Roman" w:hAnsi="Verdana" w:cs="Verdana"/>
      <w:sz w:val="20"/>
      <w:szCs w:val="20"/>
    </w:rPr>
  </w:style>
  <w:style w:type="character" w:customStyle="1" w:styleId="c34">
    <w:name w:val="c34"/>
    <w:rsid w:val="00611AF9"/>
  </w:style>
  <w:style w:type="character" w:styleId="aa">
    <w:name w:val="Strong"/>
    <w:uiPriority w:val="22"/>
    <w:qFormat/>
    <w:rsid w:val="00611AF9"/>
    <w:rPr>
      <w:b/>
      <w:bCs/>
    </w:rPr>
  </w:style>
  <w:style w:type="paragraph" w:styleId="ab">
    <w:name w:val="Normal (Web)"/>
    <w:basedOn w:val="a"/>
    <w:uiPriority w:val="99"/>
    <w:unhideWhenUsed/>
    <w:rsid w:val="00611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11AF9"/>
    <w:pPr>
      <w:widowControl w:val="0"/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Standard">
    <w:name w:val="Standard"/>
    <w:rsid w:val="00611AF9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611AF9"/>
    <w:pPr>
      <w:suppressLineNumbers/>
    </w:pPr>
  </w:style>
  <w:style w:type="character" w:customStyle="1" w:styleId="31">
    <w:name w:val="Основной текст (3)_"/>
    <w:link w:val="32"/>
    <w:uiPriority w:val="99"/>
    <w:locked/>
    <w:rsid w:val="00611AF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11AF9"/>
    <w:pPr>
      <w:widowControl w:val="0"/>
      <w:shd w:val="clear" w:color="auto" w:fill="FFFFFF"/>
      <w:spacing w:before="0" w:beforeAutospacing="0" w:after="0" w:afterAutospacing="0" w:line="322" w:lineRule="exact"/>
      <w:jc w:val="center"/>
    </w:pPr>
    <w:rPr>
      <w:b/>
      <w:bCs/>
      <w:sz w:val="28"/>
      <w:szCs w:val="28"/>
    </w:rPr>
  </w:style>
  <w:style w:type="character" w:customStyle="1" w:styleId="33">
    <w:name w:val="Основной текст (3) + Не полужирный"/>
    <w:uiPriority w:val="99"/>
    <w:rsid w:val="00611AF9"/>
  </w:style>
  <w:style w:type="character" w:customStyle="1" w:styleId="view-counts">
    <w:name w:val="view-counts"/>
    <w:basedOn w:val="a0"/>
    <w:rsid w:val="00611AF9"/>
  </w:style>
  <w:style w:type="paragraph" w:styleId="ac">
    <w:name w:val="Body Text"/>
    <w:basedOn w:val="a"/>
    <w:link w:val="ad"/>
    <w:uiPriority w:val="1"/>
    <w:qFormat/>
    <w:rsid w:val="00611AF9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basedOn w:val="a0"/>
    <w:link w:val="ac"/>
    <w:uiPriority w:val="1"/>
    <w:rsid w:val="00611AF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611AF9"/>
  </w:style>
  <w:style w:type="paragraph" w:customStyle="1" w:styleId="stk-reset">
    <w:name w:val="stk-reset"/>
    <w:basedOn w:val="a"/>
    <w:rsid w:val="00611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Text">
    <w:name w:val="Table Text"/>
    <w:rsid w:val="00611AF9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611AF9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611A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dagestanschoo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0" baseline="0"/>
              <a:t>Средний балл по ЕГЭ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2017-18уч.г.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64</c:v>
                </c:pt>
                <c:pt idx="1">
                  <c:v>3.7</c:v>
                </c:pt>
                <c:pt idx="2">
                  <c:v>42</c:v>
                </c:pt>
                <c:pt idx="3">
                  <c:v>38</c:v>
                </c:pt>
                <c:pt idx="4">
                  <c:v>0</c:v>
                </c:pt>
                <c:pt idx="5">
                  <c:v>45</c:v>
                </c:pt>
                <c:pt idx="6">
                  <c:v>31</c:v>
                </c:pt>
                <c:pt idx="7">
                  <c:v>45</c:v>
                </c:pt>
                <c:pt idx="8">
                  <c:v>42</c:v>
                </c:pt>
                <c:pt idx="9">
                  <c:v>47</c:v>
                </c:pt>
                <c:pt idx="10">
                  <c:v>58</c:v>
                </c:pt>
                <c:pt idx="11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F6A-4F7C-8E3D-8FD66FAB295E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2018-19уч.г.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66</c:v>
                </c:pt>
                <c:pt idx="1">
                  <c:v>3.7</c:v>
                </c:pt>
                <c:pt idx="2">
                  <c:v>46</c:v>
                </c:pt>
                <c:pt idx="3">
                  <c:v>47</c:v>
                </c:pt>
                <c:pt idx="4">
                  <c:v>41</c:v>
                </c:pt>
                <c:pt idx="5">
                  <c:v>48</c:v>
                </c:pt>
                <c:pt idx="6">
                  <c:v>50</c:v>
                </c:pt>
                <c:pt idx="7">
                  <c:v>40</c:v>
                </c:pt>
                <c:pt idx="8">
                  <c:v>43</c:v>
                </c:pt>
                <c:pt idx="9">
                  <c:v>69</c:v>
                </c:pt>
                <c:pt idx="10">
                  <c:v>57</c:v>
                </c:pt>
                <c:pt idx="11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F6A-4F7C-8E3D-8FD66FAB295E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2019-20уч.г.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67</c:v>
                </c:pt>
                <c:pt idx="1">
                  <c:v>0</c:v>
                </c:pt>
                <c:pt idx="2">
                  <c:v>37</c:v>
                </c:pt>
                <c:pt idx="3">
                  <c:v>52</c:v>
                </c:pt>
                <c:pt idx="4">
                  <c:v>0</c:v>
                </c:pt>
                <c:pt idx="5">
                  <c:v>49</c:v>
                </c:pt>
                <c:pt idx="6">
                  <c:v>44</c:v>
                </c:pt>
                <c:pt idx="7">
                  <c:v>51</c:v>
                </c:pt>
                <c:pt idx="8">
                  <c:v>40</c:v>
                </c:pt>
                <c:pt idx="9">
                  <c:v>45</c:v>
                </c:pt>
                <c:pt idx="10">
                  <c:v>63</c:v>
                </c:pt>
                <c:pt idx="11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F6A-4F7C-8E3D-8FD66FAB2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138944"/>
        <c:axId val="227140736"/>
      </c:lineChart>
      <c:catAx>
        <c:axId val="22713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140736"/>
        <c:crosses val="autoZero"/>
        <c:auto val="1"/>
        <c:lblAlgn val="ctr"/>
        <c:lblOffset val="100"/>
        <c:noMultiLvlLbl val="0"/>
      </c:catAx>
      <c:valAx>
        <c:axId val="22714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13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6469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Image&amp;Matros ®</cp:lastModifiedBy>
  <cp:revision>3</cp:revision>
  <cp:lastPrinted>2021-04-16T08:44:00Z</cp:lastPrinted>
  <dcterms:created xsi:type="dcterms:W3CDTF">2021-05-06T14:42:00Z</dcterms:created>
  <dcterms:modified xsi:type="dcterms:W3CDTF">2021-05-06T14:42:00Z</dcterms:modified>
</cp:coreProperties>
</file>