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9C1F0F" w:rsidRPr="0053393E" w:rsidTr="00FE5B12">
        <w:tc>
          <w:tcPr>
            <w:tcW w:w="4503" w:type="dxa"/>
            <w:shd w:val="clear" w:color="auto" w:fill="FFFFFF"/>
          </w:tcPr>
          <w:p w:rsidR="009C1F0F" w:rsidRPr="0053393E" w:rsidRDefault="009C1F0F" w:rsidP="00486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9C1F0F" w:rsidRPr="0053393E" w:rsidRDefault="00FE5B12" w:rsidP="00486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C1F0F" w:rsidRPr="0053393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педагогическом совете </w:t>
            </w:r>
          </w:p>
          <w:p w:rsidR="009C1F0F" w:rsidRPr="0053393E" w:rsidRDefault="009C1F0F" w:rsidP="00486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9C1F0F" w:rsidRPr="0053393E" w:rsidRDefault="00B26129" w:rsidP="00FE5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C1F0F" w:rsidRPr="0053393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E5B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30» августа </w:t>
            </w:r>
            <w:r w:rsidR="00F37F9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9C1F0F" w:rsidRPr="0053393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03" w:type="dxa"/>
            <w:shd w:val="clear" w:color="auto" w:fill="auto"/>
          </w:tcPr>
          <w:p w:rsidR="009C1F0F" w:rsidRPr="0053393E" w:rsidRDefault="009C1F0F" w:rsidP="008262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9C1F0F" w:rsidRPr="0053393E" w:rsidRDefault="009C1F0F" w:rsidP="008262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</w:p>
          <w:p w:rsidR="005E16DB" w:rsidRDefault="00826222" w:rsidP="008262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EF68F2">
              <w:rPr>
                <w:rFonts w:ascii="Times New Roman" w:hAnsi="Times New Roman" w:cs="Times New Roman"/>
                <w:sz w:val="28"/>
                <w:szCs w:val="28"/>
              </w:rPr>
              <w:t>СОШ №1» г. Каспийск</w:t>
            </w:r>
          </w:p>
          <w:p w:rsidR="00EF68F2" w:rsidRPr="005E16DB" w:rsidRDefault="00EF68F2" w:rsidP="008262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________________________Ф.Г. Алиева</w:t>
            </w:r>
          </w:p>
          <w:p w:rsidR="009C1F0F" w:rsidRPr="0053393E" w:rsidRDefault="009C1F0F" w:rsidP="00FE5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F37F97">
              <w:rPr>
                <w:rFonts w:ascii="Times New Roman" w:hAnsi="Times New Roman" w:cs="Times New Roman"/>
                <w:sz w:val="28"/>
                <w:szCs w:val="28"/>
              </w:rPr>
              <w:t xml:space="preserve">    от «05» сентября 2019</w:t>
            </w:r>
            <w:bookmarkStart w:id="0" w:name="_GoBack"/>
            <w:bookmarkEnd w:id="0"/>
            <w:r w:rsidR="00FE5B1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C1F0F" w:rsidRPr="0053393E" w:rsidRDefault="009C1F0F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F0F" w:rsidRPr="0053393E" w:rsidRDefault="009C1F0F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F0F" w:rsidRPr="009C1F0F" w:rsidRDefault="009C1F0F" w:rsidP="00486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EF68F2" w:rsidRDefault="009C1F0F" w:rsidP="005E16DB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28"/>
          <w:szCs w:val="24"/>
          <w:lang w:eastAsia="ru-RU"/>
        </w:rPr>
      </w:pPr>
      <w:proofErr w:type="gramStart"/>
      <w:r w:rsidRPr="00EF68F2">
        <w:rPr>
          <w:rFonts w:ascii="Bookman Old Style" w:eastAsia="Times New Roman" w:hAnsi="Bookman Old Style" w:cs="Times New Roman"/>
          <w:b/>
          <w:bCs/>
          <w:kern w:val="36"/>
          <w:sz w:val="28"/>
          <w:szCs w:val="24"/>
          <w:lang w:eastAsia="ru-RU"/>
        </w:rPr>
        <w:t>Положение  о</w:t>
      </w:r>
      <w:proofErr w:type="gramEnd"/>
      <w:r w:rsidRPr="00EF68F2">
        <w:rPr>
          <w:rFonts w:ascii="Bookman Old Style" w:eastAsia="Times New Roman" w:hAnsi="Bookman Old Style" w:cs="Times New Roman"/>
          <w:b/>
          <w:bCs/>
          <w:kern w:val="36"/>
          <w:sz w:val="28"/>
          <w:szCs w:val="24"/>
          <w:lang w:eastAsia="ru-RU"/>
        </w:rPr>
        <w:t xml:space="preserve"> Совете профилактики</w:t>
      </w:r>
      <w:r w:rsidR="005E16DB" w:rsidRPr="00EF68F2">
        <w:rPr>
          <w:rFonts w:ascii="Bookman Old Style" w:eastAsia="Times New Roman" w:hAnsi="Bookman Old Style" w:cs="Times New Roman"/>
          <w:b/>
          <w:bCs/>
          <w:kern w:val="36"/>
          <w:sz w:val="28"/>
          <w:szCs w:val="24"/>
          <w:lang w:eastAsia="ru-RU"/>
        </w:rPr>
        <w:t xml:space="preserve"> правонарушений и безнадзорности среди несовершеннолетних</w:t>
      </w:r>
      <w:r w:rsidR="0065224A" w:rsidRPr="00EF68F2">
        <w:rPr>
          <w:rFonts w:ascii="Bookman Old Style" w:eastAsia="Times New Roman" w:hAnsi="Bookman Old Style" w:cs="Times New Roman"/>
          <w:b/>
          <w:bCs/>
          <w:kern w:val="36"/>
          <w:sz w:val="28"/>
          <w:szCs w:val="24"/>
          <w:lang w:eastAsia="ru-RU"/>
        </w:rPr>
        <w:t xml:space="preserve"> </w:t>
      </w:r>
    </w:p>
    <w:p w:rsidR="009C1F0F" w:rsidRP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1F0F" w:rsidRPr="00EF68F2" w:rsidRDefault="009C1F0F" w:rsidP="00B2612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Общие положения</w:t>
      </w:r>
    </w:p>
    <w:p w:rsidR="00B26129" w:rsidRPr="00EF68F2" w:rsidRDefault="00B26129" w:rsidP="00B2612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68F2" w:rsidRDefault="009C1F0F" w:rsidP="00065EB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Настоящее Положение создано на основе Конвенции ООН о правах ребенка, Конституции Российской Федерации, Законов Российской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="00826222" w:rsidRP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26222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 xml:space="preserve"> </w:t>
      </w:r>
    </w:p>
    <w:p w:rsidR="00EF68F2" w:rsidRPr="00065EB8" w:rsidRDefault="00826222" w:rsidP="00065EB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u w:color="66FF66"/>
        </w:rPr>
      </w:pPr>
      <w:r w:rsidRPr="00065EB8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Федерального</w:t>
      </w:r>
      <w:r w:rsidR="005E16DB" w:rsidRPr="00065EB8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 xml:space="preserve">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5E16DB" w:rsidRPr="00065EB8">
          <w:rPr>
            <w:rFonts w:ascii="Times New Roman" w:eastAsia="Calibri" w:hAnsi="Times New Roman" w:cs="Times New Roman"/>
            <w:kern w:val="24"/>
            <w:sz w:val="24"/>
            <w:szCs w:val="24"/>
            <w:u w:color="66FF66"/>
          </w:rPr>
          <w:t>2012 г</w:t>
        </w:r>
      </w:smartTag>
      <w:r w:rsidR="005E16DB" w:rsidRPr="00065EB8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. № 273-ФЗ "Об образовании в Российской</w:t>
      </w:r>
      <w:r w:rsidR="005E16DB" w:rsidRPr="00065EB8">
        <w:rPr>
          <w:rFonts w:ascii="Times New Roman" w:eastAsia="Calibri" w:hAnsi="Times New Roman" w:cs="Times New Roman"/>
          <w:kern w:val="24"/>
          <w:sz w:val="28"/>
          <w:szCs w:val="28"/>
          <w:u w:color="66FF66"/>
        </w:rPr>
        <w:t xml:space="preserve"> </w:t>
      </w:r>
      <w:r w:rsidR="005E16DB" w:rsidRPr="00065EB8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Федерации</w:t>
      </w:r>
      <w:r w:rsidRPr="00065EB8">
        <w:rPr>
          <w:rFonts w:ascii="Times New Roman" w:eastAsia="Calibri" w:hAnsi="Times New Roman" w:cs="Times New Roman"/>
          <w:kern w:val="24"/>
          <w:sz w:val="28"/>
          <w:szCs w:val="28"/>
          <w:u w:color="66FF66"/>
        </w:rPr>
        <w:t xml:space="preserve">»; </w:t>
      </w:r>
    </w:p>
    <w:p w:rsidR="00EF68F2" w:rsidRPr="00065EB8" w:rsidRDefault="00826222" w:rsidP="00065EB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B8">
        <w:rPr>
          <w:rFonts w:ascii="Times New Roman" w:eastAsia="Calibri" w:hAnsi="Times New Roman" w:cs="Times New Roman"/>
          <w:kern w:val="24"/>
          <w:sz w:val="28"/>
          <w:szCs w:val="28"/>
          <w:u w:color="66FF66"/>
        </w:rPr>
        <w:t>«</w:t>
      </w:r>
      <w:r w:rsidR="009C1F0F" w:rsidRPr="0006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основах системы профилактики безнадзорности и правонарушений несовершеннолетних», </w:t>
      </w:r>
    </w:p>
    <w:p w:rsidR="009C1F0F" w:rsidRPr="00065EB8" w:rsidRDefault="009C1F0F" w:rsidP="00065EB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B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основных гарантиях прав ребенка в Российской Федерации».</w:t>
      </w:r>
    </w:p>
    <w:p w:rsidR="009C1F0F" w:rsidRPr="009C1F0F" w:rsidRDefault="009C1F0F" w:rsidP="00065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является нормативно-правовой основой деятельности по профилактике безнадзорности и правонарушений несовершеннолетних в </w:t>
      </w:r>
      <w:r w:rsidR="00065EB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№1»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065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Совет профилактики состоит из наиболее опытных педагогических работников школы. В его состав обязательно входит заместитель директора </w:t>
      </w:r>
      <w:proofErr w:type="gramStart"/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работе, представитель от </w:t>
      </w:r>
      <w:r w:rsidR="00C162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Управляющего совета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его состав по согласованию могут входить представители других учре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 и ведомств: местных орга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исполнительной власти, внутренних дел, социальной защиты населения, учреждений дополнительного образования детей.</w:t>
      </w:r>
    </w:p>
    <w:p w:rsidR="009C1F0F" w:rsidRDefault="009C1F0F" w:rsidP="00065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Состав Совета профилактики и его руководитель утверждается ежегодно ди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ректором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EF68F2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Принципы, цели и задачи деятельности Совета профилактики</w:t>
      </w:r>
    </w:p>
    <w:p w:rsidR="00B26129" w:rsidRPr="009C1F0F" w:rsidRDefault="00B26129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Деятельность Совета профилактики основывается на принципах: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законности, демократизма и гум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анного отношения к несовершенно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летним;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индивидуального подхода к несовершеннолетним и их семьям;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 соблюдения конфиденциальности полученной информации;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обеспечения ответственности должностных лиц и граждан за нарушение прав и законных интересов несовершеннолетних.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Совет профилактики - это коллегиальный орган, целью которого является планирование</w:t>
      </w: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осуществление первичной, вторичной профилактики нарушений правил поведения и Устава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правонарушений, антиобщественных действий, социального сиротства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 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Основными задачами деятельн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Совета профилактики являют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выявление и устранение причин и условий, способствующих совершению преступлений, правонару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шений, антиобщественных действий, пропусков уроков без уважительной причины;</w:t>
      </w:r>
    </w:p>
    <w:p w:rsidR="009C1F0F" w:rsidRP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прав и законных интересов несовершеннолетних;</w:t>
      </w:r>
    </w:p>
    <w:p w:rsid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реабилитация несовершеннолетних «группы</w:t>
      </w:r>
      <w:r w:rsidR="009C1F0F" w:rsidRPr="005339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риска»;</w:t>
      </w:r>
    </w:p>
    <w:p w:rsidR="00FE5B12" w:rsidRP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EF68F2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 Категории лиц, в отношении которых проводится индивидуальная профилактическая работа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Совет профилактики организует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 систему индивидуаль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профилактических мероприятий в отношении следующих категорий несовершеннолетних: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 употребляющие психоактивные вещества;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 состоящие на учете </w:t>
      </w:r>
      <w:proofErr w:type="gramStart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8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6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gramEnd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9C1F0F" w:rsidRPr="009C1F0F" w:rsidRDefault="004866CE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3.1.3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нарушающие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DF4F3D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3.1.4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систематически опаздывающие и пропускающие з</w:t>
      </w:r>
      <w:r w:rsidR="009C1F0F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без уважительной причины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DF4F3D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3.1.5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 безответственно относящиеся к учебе (систематическое невыполнение домашнего задания, неуспеваемость, повторный год обучения);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Совет профилактики организует и проводит индивидуальную профилактическую работу в отношении родителей или лиц, их замещающих, если они не исполняют своих обязанностей по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воспитанию, обучению или содер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жанию вышеназванных категорий несовершеннолетних. Подобная работа проводится и в случае их отрицательного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 на поведение несовершен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нолетних или жестокого с ними обращения.</w:t>
      </w:r>
    </w:p>
    <w:p w:rsidR="00065EB8" w:rsidRDefault="00065EB8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9C1F0F" w:rsidRPr="00EF68F2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4. Порядок деятельности Совета профилактики</w:t>
      </w:r>
    </w:p>
    <w:p w:rsidR="00B26129" w:rsidRPr="00EF68F2" w:rsidRDefault="00B26129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Совет профилактики рассматривает вопросы, отнесенные к его компетенции, на своих заседаниях, которые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</w:t>
      </w:r>
      <w:r w:rsidR="008262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четверть (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экстренных случаев, либо сложившейся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обстановки в </w:t>
      </w:r>
      <w:r w:rsidR="00826222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рассмотрении персонал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дел (утверждении программ,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планов) индивидуальной профилактической работы, осуществлении промежуточного контроля за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 (или лица их замещающие).</w:t>
      </w:r>
    </w:p>
    <w:p w:rsidR="009C1F0F" w:rsidRPr="009C1F0F" w:rsidRDefault="00FE5B12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В исключитель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случаях родители,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FC304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прийти </w:t>
      </w:r>
      <w:r w:rsidR="00FC304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данные заседания,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быть проинформированы о поло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жении дел.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информируют о пост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ановке на внутренний учет, о ре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зультатах проводимой работы, снятии с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ета, при отрицательном результа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Деятельность Совета профилакт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планируется на текущий учеб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год. План работы обсуждается на зас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Совета профилактики и ут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верждается директором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учебного года по мере необходимости в план вносятся коррективы.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школы и города.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Деятельность Совета профилак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 оформляется в следующих до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кументах.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4.6.1. Приказ о создании Совета профилактики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 Положение о Совете профилактики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4.6.3. Журнал протоколов заседаний Совета профилактики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4.6.4. Программы (планы) индивидуальной профилактической работы с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щимися, состоящими на внутреннем и внешнем учете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4.6.5. Списки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</w:t>
      </w:r>
      <w:proofErr w:type="gramStart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proofErr w:type="gramEnd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состоящих на внутреннем и внешнем учете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Совет профилактики подотчетен директору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EF68F2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5. Содержание деятельности Совета профилактики</w:t>
      </w:r>
    </w:p>
    <w:p w:rsidR="00B26129" w:rsidRPr="009C1F0F" w:rsidRDefault="00B26129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Совет профилактики осуществляет аналитическую деятельность: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изучает вопрос об успеваемости и посещаемости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за учебную четверть;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изучает уровень преступности и правонарушений среди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изучает состояни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профилактической деятельности 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эффективность проводимых мероприятий;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выявляет детей с девиациями в поведении;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5.1.5. определяет причины и мотивы антиобщественного поведения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 осущес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твляет непосредственную деятель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по профилактике правонарушений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рассматривает персональные дела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антиобщественным поведением;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определяет программу (план) инд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ивидуальной профилактической работы с 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представляет ее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на утверждение директору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направляет в случае необходимости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или его родителей на консульт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к специалистам (психологу,</w:t>
      </w:r>
      <w:r w:rsidR="00620F57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медицинскому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и т.п.);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осуществляет постановку и снятие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 с внутреннего учета в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5.2.5. организует в особо сложных случаях индивидуальное шефство над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5.2.6. вовлекает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кампанию, трудовые объедине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действующие в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городе;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 осуществляет профилактическую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неблагополучными семья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дан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5.2.9. информирует директора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проводимой работы с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щимися, испол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нительской дисциплины привлечен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работников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5.2.10. определяет сроки проведения инд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ивидуальной профилактической ра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 с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 Совет профилактики осуществляет организационную деятельность: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ставит перед соответствующими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вопрос о привлече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родителей, не выполняющих свои обязанности по воспитанию детей, к установленной законодательством ответственности;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при отсутствии положительных результатов в проводимой работе информирует об этом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инициирует принятие поста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новления комиссии по делам несовершенн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олетних и защите их прав при ор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гане местн</w:t>
      </w:r>
      <w:r w:rsidR="00ED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самоуправления о проведении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профилактиче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работы с привлечением специалистов других ведомств в соответствии со ст.6 ФЗ №120 «Об основах системы профилактики безнадзорности и правонарушений несовершеннолетних»;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 ходатайствует перед комиссией по делам несоверше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ннолетних и за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щите их прав при органе местного самоуправления, органами внутренних дел о досрочном снятии с внешнего учета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5.3.4. выносит проблемные вопросы на обсуждение педагогического совета </w:t>
      </w:r>
      <w:proofErr w:type="gramStart"/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для</w:t>
      </w:r>
      <w:proofErr w:type="gramEnd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5.3.5. оказывает помощь педагогам,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работающим с данным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щимся. О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 помощь родителям или лицам, их заменяющих;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5.3.6. организует обучение педагогичес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коллектива современным фор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 и методам профилактической деятельности.</w:t>
      </w:r>
    </w:p>
    <w:p w:rsidR="009C1F0F" w:rsidRP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1F0F" w:rsidRPr="00EF68F2" w:rsidRDefault="009C1F0F" w:rsidP="00ED7AE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Приложение к Положению о Совете профилактики</w:t>
      </w:r>
      <w:r w:rsidR="005E16DB" w:rsidRPr="00EF68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правонарушений и безнадзорности среди несовершеннолетних</w:t>
      </w:r>
    </w:p>
    <w:p w:rsidR="009C1F0F" w:rsidRP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C1F0F" w:rsidRPr="00EF68F2" w:rsidRDefault="005E16DB" w:rsidP="00ED7A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Порядок </w:t>
      </w:r>
      <w:r w:rsidR="009C1F0F"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постановки</w:t>
      </w:r>
      <w:proofErr w:type="gramEnd"/>
      <w:r w:rsidR="009C1F0F"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EC4F32"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об</w:t>
      </w:r>
      <w:r w:rsidR="009C1F0F"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уча</w:t>
      </w:r>
      <w:r w:rsidR="00EC4F32"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ющегося</w:t>
      </w:r>
      <w:r w:rsid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МБОУ «СОШ №1»</w:t>
      </w:r>
      <w:r w:rsidR="009C1F0F"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на </w:t>
      </w:r>
      <w:proofErr w:type="spellStart"/>
      <w:r w:rsidR="009C1F0F"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внутришкольный</w:t>
      </w:r>
      <w:proofErr w:type="spellEnd"/>
      <w:r w:rsidR="009C1F0F"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учет</w:t>
      </w:r>
    </w:p>
    <w:p w:rsidR="00B26129" w:rsidRPr="00EF68F2" w:rsidRDefault="00B26129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Настоящий порядок создан на основе законов </w:t>
      </w:r>
      <w:r w:rsidRP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РФ: </w:t>
      </w:r>
      <w:r w:rsidR="0053393E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53393E" w:rsidRPr="00A46DB4">
          <w:rPr>
            <w:rFonts w:ascii="Times New Roman" w:eastAsia="Calibri" w:hAnsi="Times New Roman" w:cs="Times New Roman"/>
            <w:kern w:val="24"/>
            <w:sz w:val="24"/>
            <w:szCs w:val="24"/>
            <w:u w:color="66FF66"/>
          </w:rPr>
          <w:t>2012 г</w:t>
        </w:r>
      </w:smartTag>
      <w:r w:rsidR="0053393E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. № 273-ФЗ "Об образовании в Российской Федерации</w:t>
      </w:r>
      <w:proofErr w:type="gramStart"/>
      <w:r w:rsidR="0053393E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";</w:t>
      </w:r>
      <w:r w:rsidRP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несовершеннолетних», «Об основных гарантиях прав ребенка РФ» и Положения о Совете профилактики.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порядок регламентирует постановку и снятие с </w:t>
      </w:r>
      <w:proofErr w:type="spellStart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в социально опасном положении и нуждающихся в индивидуальной профилактической работе.</w:t>
      </w:r>
    </w:p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Цель.</w:t>
      </w:r>
    </w:p>
    <w:p w:rsid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Создание системы индивидуальных профилактических мероприятий и усиление социально-правовой защиты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68F2" w:rsidRPr="009C1F0F" w:rsidRDefault="00EF68F2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EF68F2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3. Категории учащихся, подлежащих внутришкольному учёту, и основания для постановки на </w:t>
      </w:r>
      <w:proofErr w:type="spellStart"/>
      <w:r w:rsidRPr="00EF68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внутришкольный</w:t>
      </w:r>
      <w:proofErr w:type="spellEnd"/>
      <w:r w:rsidRPr="00EF68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учёт.</w:t>
      </w:r>
    </w:p>
    <w:p w:rsidR="00EF68F2" w:rsidRPr="009C1F0F" w:rsidRDefault="00EF68F2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865" w:type="dxa"/>
        <w:tblLook w:val="04A0" w:firstRow="1" w:lastRow="0" w:firstColumn="1" w:lastColumn="0" w:noHBand="0" w:noVBand="1"/>
      </w:tblPr>
      <w:tblGrid>
        <w:gridCol w:w="743"/>
        <w:gridCol w:w="5126"/>
        <w:gridCol w:w="3996"/>
      </w:tblGrid>
      <w:tr w:rsidR="009C1F0F" w:rsidRPr="009C1F0F" w:rsidTr="00EF6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9C1F0F" w:rsidRPr="00EF68F2" w:rsidRDefault="009C1F0F" w:rsidP="004866CE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F68F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</w:t>
            </w:r>
          </w:p>
        </w:tc>
        <w:tc>
          <w:tcPr>
            <w:tcW w:w="5126" w:type="dxa"/>
            <w:hideMark/>
          </w:tcPr>
          <w:p w:rsidR="009C1F0F" w:rsidRPr="00EF68F2" w:rsidRDefault="009C1F0F" w:rsidP="004866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F68F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Категории </w:t>
            </w:r>
            <w:r w:rsidR="00EC4F32" w:rsidRPr="00EF68F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обучающихся</w:t>
            </w:r>
          </w:p>
        </w:tc>
        <w:tc>
          <w:tcPr>
            <w:tcW w:w="3996" w:type="dxa"/>
            <w:hideMark/>
          </w:tcPr>
          <w:p w:rsidR="009C1F0F" w:rsidRPr="00EF68F2" w:rsidRDefault="009C1F0F" w:rsidP="004866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F68F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Основание</w:t>
            </w:r>
          </w:p>
        </w:tc>
      </w:tr>
      <w:tr w:rsidR="009C1F0F" w:rsidRPr="009C1F0F" w:rsidTr="00EF6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26" w:type="dxa"/>
            <w:hideMark/>
          </w:tcPr>
          <w:p w:rsidR="009C1F0F" w:rsidRPr="009C1F0F" w:rsidRDefault="00EC4F32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</w:t>
            </w:r>
            <w:r w:rsidR="0053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систематически 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пропускающие занятия без уважительной причины,  систематически опаздывающие</w:t>
            </w:r>
          </w:p>
        </w:tc>
        <w:tc>
          <w:tcPr>
            <w:tcW w:w="3996" w:type="dxa"/>
            <w:hideMark/>
          </w:tcPr>
          <w:p w:rsidR="009C1F0F" w:rsidRPr="009C1F0F" w:rsidRDefault="009C1F0F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посещаемости</w:t>
            </w:r>
          </w:p>
        </w:tc>
      </w:tr>
      <w:tr w:rsidR="009C1F0F" w:rsidRPr="009C1F0F" w:rsidTr="00EF68F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26" w:type="dxa"/>
            <w:hideMark/>
          </w:tcPr>
          <w:p w:rsidR="009C1F0F" w:rsidRPr="009C1F0F" w:rsidRDefault="00EC4F32" w:rsidP="00486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оставленные на повторный год обучения</w:t>
            </w:r>
          </w:p>
        </w:tc>
        <w:tc>
          <w:tcPr>
            <w:tcW w:w="3996" w:type="dxa"/>
            <w:hideMark/>
          </w:tcPr>
          <w:p w:rsidR="009C1F0F" w:rsidRPr="009C1F0F" w:rsidRDefault="009C1F0F" w:rsidP="00EC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педагогического совета </w:t>
            </w:r>
            <w:r w:rsidR="00EF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9C1F0F" w:rsidRPr="009C1F0F" w:rsidTr="00EF6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26" w:type="dxa"/>
            <w:hideMark/>
          </w:tcPr>
          <w:p w:rsidR="00EC4F32" w:rsidRDefault="00EC4F32" w:rsidP="00ED7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сопричастные к употреблению ПАВ, спиртных напитков, курению</w:t>
            </w:r>
            <w:r w:rsid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1F0F" w:rsidRPr="009C1F0F" w:rsidRDefault="009C1F0F" w:rsidP="00ED7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правонарушениям</w:t>
            </w:r>
          </w:p>
        </w:tc>
        <w:tc>
          <w:tcPr>
            <w:tcW w:w="3996" w:type="dxa"/>
            <w:hideMark/>
          </w:tcPr>
          <w:p w:rsidR="009C1F0F" w:rsidRPr="009C1F0F" w:rsidRDefault="009C1F0F" w:rsidP="00EF6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Ходатайство </w:t>
            </w:r>
            <w:r w:rsidR="00EF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классного руководителя</w:t>
            </w:r>
            <w:r w:rsidR="00EF68F2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Советом профилактики о постановке на внутришкольный учет </w:t>
            </w:r>
            <w:r w:rsidR="0053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1F0F" w:rsidRPr="009C1F0F" w:rsidTr="00EF68F2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126" w:type="dxa"/>
            <w:hideMark/>
          </w:tcPr>
          <w:p w:rsidR="009C1F0F" w:rsidRPr="009C1F0F" w:rsidRDefault="00EC4F32" w:rsidP="00486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3996" w:type="dxa"/>
            <w:hideMark/>
          </w:tcPr>
          <w:p w:rsidR="009C1F0F" w:rsidRPr="009C1F0F" w:rsidRDefault="009C1F0F" w:rsidP="00486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докладных от педагогов.</w:t>
            </w:r>
          </w:p>
          <w:p w:rsidR="009C1F0F" w:rsidRPr="009C1F0F" w:rsidRDefault="009C1F0F" w:rsidP="00486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F0F" w:rsidRPr="009C1F0F" w:rsidTr="00EF6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126" w:type="dxa"/>
            <w:hideMark/>
          </w:tcPr>
          <w:p w:rsidR="009C1F0F" w:rsidRPr="009C1F0F" w:rsidRDefault="00EC4F32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совершившие:</w:t>
            </w:r>
          </w:p>
          <w:p w:rsidR="009C1F0F" w:rsidRPr="00EF68F2" w:rsidRDefault="009C1F0F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F68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правонарушение;</w:t>
            </w:r>
          </w:p>
          <w:p w:rsidR="009C1F0F" w:rsidRPr="00EF68F2" w:rsidRDefault="009C1F0F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68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-общественно опасное деяние;</w:t>
            </w:r>
          </w:p>
          <w:p w:rsidR="009C1F0F" w:rsidRDefault="009C1F0F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8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преступление</w:t>
            </w: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68F2" w:rsidRPr="009C1F0F" w:rsidRDefault="00EF68F2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hideMark/>
          </w:tcPr>
          <w:p w:rsidR="009C1F0F" w:rsidRPr="009C1F0F" w:rsidRDefault="009C1F0F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КДН</w:t>
            </w:r>
          </w:p>
        </w:tc>
      </w:tr>
      <w:tr w:rsidR="009C1F0F" w:rsidRPr="009C1F0F" w:rsidTr="00EF68F2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5126" w:type="dxa"/>
            <w:hideMark/>
          </w:tcPr>
          <w:p w:rsidR="009C1F0F" w:rsidRPr="009C1F0F" w:rsidRDefault="00EC4F32" w:rsidP="00EC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прошедшие курс реабилитационных мероприятий</w:t>
            </w:r>
          </w:p>
        </w:tc>
        <w:tc>
          <w:tcPr>
            <w:tcW w:w="3996" w:type="dxa"/>
            <w:hideMark/>
          </w:tcPr>
          <w:p w:rsidR="009C1F0F" w:rsidRPr="009C1F0F" w:rsidRDefault="009C1F0F" w:rsidP="00486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КДН о снятии статуса «социально опасное положение»</w:t>
            </w:r>
          </w:p>
        </w:tc>
      </w:tr>
      <w:tr w:rsidR="009C1F0F" w:rsidRPr="009C1F0F" w:rsidTr="00EF6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126" w:type="dxa"/>
            <w:hideMark/>
          </w:tcPr>
          <w:p w:rsidR="009C1F0F" w:rsidRPr="009C1F0F" w:rsidRDefault="00EC4F32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в отношении которых решался вопрос о присвоении статуса социально опасного положения на заседании КДН, в присвоении статуса было отказано</w:t>
            </w:r>
          </w:p>
        </w:tc>
        <w:tc>
          <w:tcPr>
            <w:tcW w:w="3996" w:type="dxa"/>
            <w:hideMark/>
          </w:tcPr>
          <w:p w:rsidR="009C1F0F" w:rsidRPr="009C1F0F" w:rsidRDefault="009C1F0F" w:rsidP="0048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КДН</w:t>
            </w:r>
          </w:p>
        </w:tc>
      </w:tr>
      <w:tr w:rsidR="009C1F0F" w:rsidRPr="009C1F0F" w:rsidTr="00EF68F2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126" w:type="dxa"/>
            <w:hideMark/>
          </w:tcPr>
          <w:p w:rsidR="009C1F0F" w:rsidRPr="009C1F0F" w:rsidRDefault="00EC4F32" w:rsidP="00EC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причиняющие вред имуществу</w:t>
            </w:r>
            <w:r w:rsidR="00EF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3996" w:type="dxa"/>
            <w:hideMark/>
          </w:tcPr>
          <w:p w:rsidR="009C1F0F" w:rsidRPr="009C1F0F" w:rsidRDefault="009C1F0F" w:rsidP="00486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Докладная  педагога</w:t>
            </w:r>
            <w:proofErr w:type="gramEnd"/>
          </w:p>
          <w:p w:rsidR="009C1F0F" w:rsidRPr="009C1F0F" w:rsidRDefault="009C1F0F" w:rsidP="00486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C1F0F" w:rsidRPr="00EF68F2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4. Порядок постановки учащихся на внутришкольный учёт</w:t>
      </w:r>
    </w:p>
    <w:p w:rsidR="009C1F0F" w:rsidRPr="009C1F0F" w:rsidRDefault="00EC4F32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Ежегодно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заполнения социально-педагогического </w:t>
      </w:r>
      <w:proofErr w:type="gramStart"/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End"/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Совета профилактики принимается решение о постановке на учёт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вышеуказанных категорий.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течение учебного года решение о постановке учащегося на учёт и сроках принимается на заседаниях Совета профилактики при наличии оснований, указанных в п. 3.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Постановка несовершеннолетнего на учет осуществляется в присутствии родителей (или законных представителей) и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щегося, которым объясняется причина постановки на учет, ее сроки (от 3-х месяцев до 1</w:t>
      </w:r>
      <w:r w:rsid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года), условия снятия с учета.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Совете профилактики  вырабатываются единые совместные действия семьи и школы по ликвидации тех или иных проблем ребенка и семьи.</w:t>
      </w:r>
    </w:p>
    <w:p w:rsidR="009C1F0F" w:rsidRPr="00EF68F2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5. Порядок снятия с учёта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наличии положительных результатов коррекционной работы на заседании Совета профилактики принимается решение о снятии ученика с внутришкольного учёта.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поставленный на учет,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родители могут быть 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Снятие с учета по истечении установленного срока и при положительных результатах производится на Совете профилактики в присутствии родителей и 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Критерии снятия детей с внутришкольного учёта.</w:t>
      </w:r>
    </w:p>
    <w:tbl>
      <w:tblPr>
        <w:tblStyle w:val="aa"/>
        <w:tblW w:w="9809" w:type="dxa"/>
        <w:tblLook w:val="04A0" w:firstRow="1" w:lastRow="0" w:firstColumn="1" w:lastColumn="0" w:noHBand="0" w:noVBand="1"/>
      </w:tblPr>
      <w:tblGrid>
        <w:gridCol w:w="5707"/>
        <w:gridCol w:w="4102"/>
      </w:tblGrid>
      <w:tr w:rsidR="009C1F0F" w:rsidRPr="009C1F0F" w:rsidTr="00EF68F2">
        <w:trPr>
          <w:trHeight w:val="271"/>
        </w:trPr>
        <w:tc>
          <w:tcPr>
            <w:tcW w:w="5707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102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</w:t>
            </w:r>
          </w:p>
        </w:tc>
      </w:tr>
      <w:tr w:rsidR="009C1F0F" w:rsidRPr="009C1F0F" w:rsidTr="00EF68F2">
        <w:trPr>
          <w:trHeight w:val="830"/>
        </w:trPr>
        <w:tc>
          <w:tcPr>
            <w:tcW w:w="5707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Успешное завершение коррекционной работы.</w:t>
            </w:r>
          </w:p>
        </w:tc>
        <w:tc>
          <w:tcPr>
            <w:tcW w:w="4102" w:type="dxa"/>
            <w:hideMark/>
          </w:tcPr>
          <w:p w:rsidR="009C1F0F" w:rsidRPr="009C1F0F" w:rsidRDefault="00715E68" w:rsidP="00715E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r w:rsidR="00A4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F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 профилактики школы</w:t>
            </w:r>
          </w:p>
        </w:tc>
      </w:tr>
      <w:tr w:rsidR="009C1F0F" w:rsidRPr="009C1F0F" w:rsidTr="00EF68F2">
        <w:trPr>
          <w:trHeight w:val="543"/>
        </w:trPr>
        <w:tc>
          <w:tcPr>
            <w:tcW w:w="5707" w:type="dxa"/>
            <w:hideMark/>
          </w:tcPr>
          <w:p w:rsidR="009C1F0F" w:rsidRPr="009C1F0F" w:rsidRDefault="009C1F0F" w:rsidP="00715E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места учебы, отчисление или окончание </w:t>
            </w:r>
            <w:r w:rsidR="00EF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4102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по </w:t>
            </w:r>
            <w:r w:rsidR="0048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лицею</w:t>
            </w:r>
          </w:p>
        </w:tc>
      </w:tr>
      <w:tr w:rsidR="009C1F0F" w:rsidRPr="009C1F0F" w:rsidTr="00EF68F2">
        <w:trPr>
          <w:trHeight w:val="558"/>
        </w:trPr>
        <w:tc>
          <w:tcPr>
            <w:tcW w:w="5707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КДН о присвоении статуса социально опасного положения</w:t>
            </w:r>
          </w:p>
        </w:tc>
        <w:tc>
          <w:tcPr>
            <w:tcW w:w="4102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КДН</w:t>
            </w:r>
          </w:p>
        </w:tc>
      </w:tr>
    </w:tbl>
    <w:p w:rsidR="009C1F0F" w:rsidRPr="00EF68F2" w:rsidRDefault="009C1F0F" w:rsidP="00E24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8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 Ответственность и контроль.</w:t>
      </w:r>
    </w:p>
    <w:p w:rsidR="009C1F0F" w:rsidRPr="009C1F0F" w:rsidRDefault="009C1F0F" w:rsidP="00EF6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Ответственность за индивидуальную профилактическую деятельность в отношении каждого 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щегося, поставленного на внутришкольный учет, несут педагоги (классные руководители, социальный педагог, психолог), утвержденные приказом </w:t>
      </w:r>
      <w:proofErr w:type="gramStart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End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Контроль за качеством исполнения проводимой работы возлагает</w:t>
      </w:r>
      <w:r w:rsidR="005E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зам. директора по </w:t>
      </w:r>
      <w:r w:rsidR="00EF68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 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C1F0F" w:rsidRPr="009C1F0F" w:rsidSect="00EF68F2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670"/>
    <w:multiLevelType w:val="hybridMultilevel"/>
    <w:tmpl w:val="E6561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429D0"/>
    <w:multiLevelType w:val="hybridMultilevel"/>
    <w:tmpl w:val="5576FDC2"/>
    <w:lvl w:ilvl="0" w:tplc="D28274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F0F"/>
    <w:rsid w:val="00065EB8"/>
    <w:rsid w:val="001A2C44"/>
    <w:rsid w:val="002C0064"/>
    <w:rsid w:val="004866CE"/>
    <w:rsid w:val="00494185"/>
    <w:rsid w:val="0053393E"/>
    <w:rsid w:val="005E16DB"/>
    <w:rsid w:val="00620F57"/>
    <w:rsid w:val="0065224A"/>
    <w:rsid w:val="00715E68"/>
    <w:rsid w:val="00826222"/>
    <w:rsid w:val="009C1F0F"/>
    <w:rsid w:val="00A46DB4"/>
    <w:rsid w:val="00AB25C2"/>
    <w:rsid w:val="00B26129"/>
    <w:rsid w:val="00BB040F"/>
    <w:rsid w:val="00C162C4"/>
    <w:rsid w:val="00D23535"/>
    <w:rsid w:val="00DF4F3D"/>
    <w:rsid w:val="00E24923"/>
    <w:rsid w:val="00EC4F32"/>
    <w:rsid w:val="00ED7AE3"/>
    <w:rsid w:val="00EF68F2"/>
    <w:rsid w:val="00F37F97"/>
    <w:rsid w:val="00FC304E"/>
    <w:rsid w:val="00FD3D0F"/>
    <w:rsid w:val="00FE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8A05EF"/>
  <w15:docId w15:val="{3FBC5F4C-190A-4F26-94CB-03F566F4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64"/>
  </w:style>
  <w:style w:type="paragraph" w:styleId="1">
    <w:name w:val="heading 1"/>
    <w:basedOn w:val="a"/>
    <w:link w:val="10"/>
    <w:uiPriority w:val="9"/>
    <w:qFormat/>
    <w:rsid w:val="009C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1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1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1F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1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1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1F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C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1F0F"/>
  </w:style>
  <w:style w:type="character" w:styleId="a4">
    <w:name w:val="Strong"/>
    <w:basedOn w:val="a0"/>
    <w:uiPriority w:val="22"/>
    <w:qFormat/>
    <w:rsid w:val="009C1F0F"/>
    <w:rPr>
      <w:b/>
      <w:bCs/>
    </w:rPr>
  </w:style>
  <w:style w:type="table" w:styleId="a5">
    <w:name w:val="Table Grid"/>
    <w:basedOn w:val="a1"/>
    <w:uiPriority w:val="59"/>
    <w:rsid w:val="005E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A2C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2C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3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3D0F"/>
    <w:rPr>
      <w:rFonts w:ascii="Segoe UI" w:hAnsi="Segoe UI" w:cs="Segoe UI"/>
      <w:sz w:val="18"/>
      <w:szCs w:val="18"/>
    </w:rPr>
  </w:style>
  <w:style w:type="table" w:styleId="5">
    <w:name w:val="Plain Table 5"/>
    <w:basedOn w:val="a1"/>
    <w:uiPriority w:val="45"/>
    <w:rsid w:val="00EF68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EF68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1">
    <w:name w:val="Plain Table 1"/>
    <w:basedOn w:val="a1"/>
    <w:uiPriority w:val="41"/>
    <w:rsid w:val="00EF68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Grid Table Light"/>
    <w:basedOn w:val="a1"/>
    <w:uiPriority w:val="40"/>
    <w:rsid w:val="00EF68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</cp:lastModifiedBy>
  <cp:revision>14</cp:revision>
  <cp:lastPrinted>2018-09-23T21:12:00Z</cp:lastPrinted>
  <dcterms:created xsi:type="dcterms:W3CDTF">2016-05-17T13:11:00Z</dcterms:created>
  <dcterms:modified xsi:type="dcterms:W3CDTF">2019-11-06T19:13:00Z</dcterms:modified>
</cp:coreProperties>
</file>