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8" w:type="dxa"/>
        <w:tblLook w:val="01E0" w:firstRow="1" w:lastRow="1" w:firstColumn="1" w:lastColumn="1" w:noHBand="0" w:noVBand="0"/>
      </w:tblPr>
      <w:tblGrid>
        <w:gridCol w:w="3652"/>
        <w:gridCol w:w="6746"/>
      </w:tblGrid>
      <w:tr w:rsidR="0034691B" w:rsidRPr="00FA331A" w:rsidTr="00BF1455">
        <w:tc>
          <w:tcPr>
            <w:tcW w:w="3652" w:type="dxa"/>
            <w:shd w:val="clear" w:color="auto" w:fill="auto"/>
          </w:tcPr>
          <w:p w:rsidR="0034691B" w:rsidRPr="00FA331A" w:rsidRDefault="0034691B" w:rsidP="00FA33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Согласовано:                      </w:t>
            </w:r>
          </w:p>
          <w:p w:rsidR="0034691B" w:rsidRPr="00FA331A" w:rsidRDefault="00C33580" w:rsidP="00C335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Председатель ПК МБОУ «СОШ № 1</w:t>
            </w:r>
            <w:r w:rsidR="0034691B"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» г. Каспийска __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_______________</w:t>
            </w:r>
            <w:r w:rsidR="00135BC5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Мирзаева А.М. «30» августа  2018</w:t>
            </w:r>
            <w:bookmarkStart w:id="0" w:name="_GoBack"/>
            <w:bookmarkEnd w:id="0"/>
            <w:r w:rsidR="0034691B"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г.</w:t>
            </w:r>
          </w:p>
        </w:tc>
        <w:tc>
          <w:tcPr>
            <w:tcW w:w="6746" w:type="dxa"/>
            <w:shd w:val="clear" w:color="auto" w:fill="auto"/>
          </w:tcPr>
          <w:p w:rsidR="00FA331A" w:rsidRDefault="0034691B" w:rsidP="00FA331A">
            <w:pPr>
              <w:spacing w:after="0" w:line="240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Утверждаю:                          </w:t>
            </w:r>
            <w:r w:rsidR="00C33580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         Директор МБОУ «СОШ № </w:t>
            </w:r>
            <w:r w:rsidR="00C33580" w:rsidRPr="00C33580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1</w:t>
            </w:r>
            <w:r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» </w:t>
            </w:r>
          </w:p>
          <w:p w:rsidR="00C33580" w:rsidRDefault="0034691B" w:rsidP="00C33580">
            <w:pPr>
              <w:spacing w:after="0" w:line="240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г. Каспийска _</w:t>
            </w:r>
            <w:r w:rsidR="00C33580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__________             Ф.Г. Алиева</w:t>
            </w:r>
            <w:r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                       </w:t>
            </w:r>
          </w:p>
          <w:p w:rsidR="0034691B" w:rsidRPr="00C33580" w:rsidRDefault="00135BC5" w:rsidP="00C33580">
            <w:pPr>
              <w:spacing w:after="0" w:line="240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 xml:space="preserve"> «30»  августа   2018</w:t>
            </w:r>
            <w:r w:rsidR="0034691B" w:rsidRPr="00FA331A">
              <w:rPr>
                <w:rFonts w:ascii="Times New Roman" w:eastAsia="Times New Roman" w:hAnsi="Times New Roman" w:cs="Times New Roman"/>
                <w:bCs/>
                <w:spacing w:val="-7"/>
                <w:lang w:eastAsia="ru-RU"/>
              </w:rPr>
              <w:t>г.</w:t>
            </w:r>
          </w:p>
        </w:tc>
      </w:tr>
    </w:tbl>
    <w:p w:rsidR="00306068" w:rsidRPr="00FA331A" w:rsidRDefault="00306068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31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331A" w:rsidRDefault="00FA331A" w:rsidP="00FA33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31A">
        <w:rPr>
          <w:rFonts w:ascii="Times New Roman" w:hAnsi="Times New Roman" w:cs="Times New Roman"/>
          <w:b/>
          <w:sz w:val="28"/>
          <w:szCs w:val="28"/>
        </w:rPr>
        <w:t>о ведении классного журнала</w:t>
      </w:r>
    </w:p>
    <w:p w:rsidR="00FA331A" w:rsidRPr="00FA331A" w:rsidRDefault="00FA331A" w:rsidP="00FA33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3580">
        <w:rPr>
          <w:rFonts w:ascii="Times New Roman" w:hAnsi="Times New Roman" w:cs="Times New Roman"/>
          <w:b/>
          <w:sz w:val="28"/>
          <w:szCs w:val="28"/>
        </w:rPr>
        <w:t xml:space="preserve">МБОУ «СОШ № 1»  городского округа </w:t>
      </w:r>
      <w:r w:rsidRPr="00FA3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580">
        <w:rPr>
          <w:rFonts w:ascii="Times New Roman" w:hAnsi="Times New Roman" w:cs="Times New Roman"/>
          <w:b/>
          <w:sz w:val="28"/>
          <w:szCs w:val="28"/>
        </w:rPr>
        <w:t>«город  Каспийск»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31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1.1. Классный журнал, а также журналы индивидуальных и групповых занятий, журналы факультативов, кружков (объединений по интересам обучающихся, секций и клубов) (далее ЖУРНАЛЫ) являются государственным нормативно-финансовым документом, ведение которых обязательно для каждого учителя и классного руководителя.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1.2. К ведению журналов допускаются только педагогические работники, проводящие уроки в конкретном классе, а также административные работники, курирующие работу конкретного класса.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1.3. Категорически запрещается допускать учащихся к работе с классным журналом.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1.4. В классном журнале подлежит фиксации только то количество уроков, которое соответствует учебному плану и подлежит оплате.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1.5. Журнал оформляется для каждого класса на учебный год.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1.6. Все записи в журнале должны вестись четко, аккуратно и только синими (фиолетовыми) пастами шариковых ручек. В журнале недопустимы заклеивания страниц, небрежное ведение записей, использование штриха.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1.7. Запрещается проставлять в журнале какие-либо обозначения, кроме установленных, и делать записи карандашом. Исправления в журнале допускаются путем аккуратного зачеркивания и рядом (или сверху) написания правильной записи. Не допускается забеливания корректором ошибочной записи. Внизу на странице, на которой допущена ошибка, делается сноска следующего содержания: "Исправление оценки "3" на "4" у Ивановой Светланы считать верным". Данную запись подписывает учитель, допустивший исправление, и директор ОУ. Подпись директора заверяется печатью ОУ.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1.8. Учитель, допустивший исправления в журнале, пишет объяснительную на имя директора., которая хранится в журнале.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1.9. Контроль правильности ведения записей в журналах (объективности выставления отметок, выполнения теоретической и практической части программ, индивидуальной работы с учащимися) осуществляет заместитель директора по УВР в соответствии с графиком ВШК.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1.10. Должностное лицо, осуществляющее контроль правильности ведения журналов, завершив проверку журнала, записывает замечания и рекомендации, указывает сроки устранения недостатков, ставя свою подпись и дату на специально отведенной для этих целей странице в конце журнала. В указанный срок должностное лицо осуществляет повторную проверку выполнения рекомендаций.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1.11. При выполнении замечаний и рекомендаций учитель делает соответствующую запись в журнале.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lastRenderedPageBreak/>
        <w:t>1.12. Невыполнение Положения по ведению журнала может быть основанием для наложения директором ОУ дисциплинарного взыскания на учителя и лицо, ответственное за осуществление контроля его ведения.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31A">
        <w:rPr>
          <w:rFonts w:ascii="Times New Roman" w:hAnsi="Times New Roman" w:cs="Times New Roman"/>
          <w:b/>
          <w:sz w:val="24"/>
          <w:szCs w:val="24"/>
        </w:rPr>
        <w:t>2. Оформление журнала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2.1. Перед оформлением классного журнала необходимо внимательно изучить "Указания к ведению классного журнала", помещенные в начале каждого классного журнала. Все листы в журнале должны быть пронумерованы, начиная с 3 страницы.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2.2. Классный руководитель заполняет в журнале: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титульный лист (обложку);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оглавление;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списки учащихся на всех страницах, при этом их фамилии и имена указываются полностью;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общие сведения об учащихся;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сведения о количестве пропущенных уроков;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сводную ведомость посещаемости;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сводную ведомость успеваемости;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- сведения о занятиях в факультативах, кружках, секциях;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- листок здоровья (список);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2.3. На титульном листе журнала указываются полное наименование образовательного учреждения в соответствии с его уставом, класс, учебный год.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2.4. Списки обучающихся (фамилия, имя) записываются на страницах журнала в алфавитном порядке только после того, как они выверены классным руководителем в канцелярии школы.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2.5. Ежедневно в раздел "Учет посещаемости учащимися" записывается количество дней и уроков, пропущенных школьниками.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2.6. В случаях проведения с учащимися занятий в санатории (больнице) классный руководитель вкладывает в журнал справку об обучении в санатории (больнице).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2.7. В оглавлении и на всех страницах журнала указываются предметы, изучаемые в данном учебном году в соответствии с учебным планом ОУ, записываются фамилии, имена и отчества (полностью) работающих учителей. Сокращение наименования предметов не допускается. Наименование предмета записывается с маленькой буквы.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2.8. Все изменения в списочном составе обучающихся (выбытие, прибытие, перевод) может фиксировать только классный руководитель после издания соответствующего приказа по школе. Дата и номер приказа вносятся в журнал на строку с фамилией обучающегося.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2.9. Все медицинские справки и записки родителей по поводу отсутствия на занятиях учащихся по тем или иным причинам хранятся в течение года в большом конверте в конце журнала. Допускается передача медицинских справок медицинскому работнику школы.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2.10. Классный руководитель несет ответственность за состояние журнала</w:t>
      </w:r>
      <w:r w:rsidR="00C33580">
        <w:rPr>
          <w:rFonts w:ascii="Times New Roman" w:hAnsi="Times New Roman" w:cs="Times New Roman"/>
          <w:sz w:val="24"/>
          <w:szCs w:val="24"/>
        </w:rPr>
        <w:t>,</w:t>
      </w:r>
      <w:r w:rsidRPr="00FA331A">
        <w:rPr>
          <w:rFonts w:ascii="Times New Roman" w:hAnsi="Times New Roman" w:cs="Times New Roman"/>
          <w:sz w:val="24"/>
          <w:szCs w:val="24"/>
        </w:rPr>
        <w:t xml:space="preserve"> закрепленного за ним класса, анализирует успеваемость учащихся, посещаемость ими учебных занятий.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lastRenderedPageBreak/>
        <w:t>2.11. Классный журнал заполняется учителем в день проведения урока. Недопустимо производить запись о проведении урока до его проведения.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2.12. Название учебного предмета записывается в соответствии с названием, указанным в базисном учебном плане. 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видеоуроков. (Например, практическая работа №3 "Размещение топливных баз", контрольный диктант по теме "Имя существительное", "Весна", лабораторная работа №1 "Определение доброкачественности пищи" и т.п.).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2.13. Количество часов по каждой теме должно соответствовать утверждённому календарно-тематическому планированию и программе учебного предмета.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2.14. При проведении сдвоенных уроков делается запись темы каждого урока в каждой графе. На левой стороне журнала учитель проставляет сверху в соответствующей графе месяц (прописью), а ниже - дату проведения занятия арабскими цифрами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2.15. Перед записью темы урока по развитию речи ставится пометка " Р.р.", по внеклассному чтению " Вн. чт."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2.16. Учитель обязан систематически проверять и оценивать знания учащихся, а также отмечать посещаемость.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2.17. При выставлении отметок учителю разрешается записать только один из следующих символов "1", "2", "3", "4", "5", "н" (в случае фактического отсутствия ученика в данный день). Выставление в журнале точек, отметок со знаком "-" не допускается. Выставление в одной клетке двух отметок допускается только за письменные работы по русскому языку (диктант с грамматическим заданием) и за творческие работы по литературе (классные и домашние сочинения, изложения и др.). Отметки выставляются в графе, соответствующей записи урока.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2.18. Запись о проведении классного сочинения делается следующим образом: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1-й урок-Р.р. Сочинение по творчеству поэтов "Серебряного века";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2-й урок - Р.р. Написание сочинения.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Классное изложение по развитию речи следует записывать следующим образом: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1-й урок - Р.р. Изложение с элементами сочинения; 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2-й урок - Р.р. Написание изложения по теме "…..".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2.19. Отметку за выразительное чтение (наизусть) следует выставлять в отдельную колонку, а в графе "Что пройдено на уроке" писать "А.Блок.Чтение наизусть"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2.20. При делении класса на группы записи ведутся индивидуально каждым учителем, ведущим подгруппу.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2.21. На уроках биологии лабораторные работы проводятся и отмечаются в зависимости от типа урока и задач и оцениваются индивидуально, если ученики осваивают новые знания и приемы учебной деятельности, а если идет закрепление умений и навыков, полученных ранее, оцениваются все учащиеся.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2.21. На уроках технологии, физики, химии, физической культуры, информатики обязательно записывать инструктаж по ТБ в графе " Что пройдено на уроке".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lastRenderedPageBreak/>
        <w:t>2.22. В случае проведения тематического учета знаний оценки у всех учащихся выставляются в день проведения зачета; за тематические контрольные работы, сочинения и другие формы письменных работ отметки выставляются в сроки, оговоренные в " Положении о проверке тетрадей".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2.23. На правой стороне развернутой страницы журнала учитель обязан записывать тему, изученную на уроке. Дата прописывается только арабскими цифрами не через дробь ( например, 11.09).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2.24. В графе "Домашнее задание" записывается конкретное содержание задания.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2.25. Между зачетами, тематическими контрольными работами следует предусмотреть промежуточную аттестацию учащихся по изучаемой теме на основе выявления уровня образовательной подготовки школьников путем устного опроса.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2.26. В 1-м классе оценки в журнал ни по одному учебному предмету не ставятся.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2.27.Учителя, проводящие занятия на дому, выставляют отметки (текущие и итоговые) только в специальном журнале для надомного обучения. В классный журнал их выставляет классный руководитель.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2.28. Лист здоровья оформляется медицинским работником школы с последующей корректировкой 1 раз в полугодие.</w:t>
      </w:r>
    </w:p>
    <w:p w:rsid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31A">
        <w:rPr>
          <w:rFonts w:ascii="Times New Roman" w:hAnsi="Times New Roman" w:cs="Times New Roman"/>
          <w:b/>
          <w:sz w:val="24"/>
          <w:szCs w:val="24"/>
        </w:rPr>
        <w:t>3. Выставление итоговых оценок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3.1. Итоговые оценки учащихся за четверть, полугодие, год должны быть обоснованы.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3.2. Для объективной аттестации учащихся за четверть и полугодие необходимо наличие не менее трех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3.3. При выставлении четвертных, полугодовых, годовых, итоговых отметок допускается запись "н/а" при 70% пропусков уроков. В случае отсутствия текущих оценок по предмету из-за болезни учащегося или по иной причине рекомендуется продлить сроки обучения данного учащегося с последующей сдачей текущего материала в форме зачета, экзамена или иной другой формы. В случае наличия у учащегося справки о медицинской группе здоровья на уроках физической культуры оцениваются положительно теоретические знания по предмету. Запись " осв." в журнале не допускается.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3.4. Итоговые оценки за каждую учебную четверть и полугодие выставляются в столбец, следующий непосредственно за столбцом даты последнего урока.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3.5. Не допускается выделять итоговые отметки (чертой, другим цветом и т.п.).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3.6. Годовая оценка выставляется в столбец, следующий непосредственно за столбцом оценки за последнее полугодие, четверть.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3.7. Итоговые оценки по предметам, завершающимся сдачей экзамена, выставляются в столбец, следующий непосредственно за столбцом оценки за экзамен.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3.8. Текущие отметки следующей четверти (полугодия) выставляются после итоговых четвертных (полугодовых) отметок в следующей клетке.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31A">
        <w:rPr>
          <w:rFonts w:ascii="Times New Roman" w:hAnsi="Times New Roman" w:cs="Times New Roman"/>
          <w:b/>
          <w:sz w:val="24"/>
          <w:szCs w:val="24"/>
        </w:rPr>
        <w:t>4. Контроль и хранение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 xml:space="preserve">4.1. Директор общеобразовательного учреждения и его заместитель по учебно работе обязаны обеспечить хранение классных журналов и систематически (в соответствии с планом ВШК) </w:t>
      </w:r>
      <w:r w:rsidRPr="00FA331A">
        <w:rPr>
          <w:rFonts w:ascii="Times New Roman" w:hAnsi="Times New Roman" w:cs="Times New Roman"/>
          <w:sz w:val="24"/>
          <w:szCs w:val="24"/>
        </w:rPr>
        <w:lastRenderedPageBreak/>
        <w:t>осуществлять контроль за правильностью их ведения. В обязанности заместителя директора по учебно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A331A">
        <w:rPr>
          <w:rFonts w:ascii="Times New Roman" w:hAnsi="Times New Roman" w:cs="Times New Roman"/>
          <w:sz w:val="24"/>
          <w:szCs w:val="24"/>
        </w:rPr>
        <w:t xml:space="preserve"> работе входит и контроль за ежедневным хранением классных журналов в отведённом для этого в образовательном учреждении специальном месте (кабинет заместителя директора либо учительская).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4.2. Журнал проверяется в соответствии с планом ВШК на предмет правильности и своевременной записи тем урока по учебным предметам, плотности и объективности опроса, дозировки домашнего задания.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4.3. В конце каждой учебной четверти журнал проверяется особенно тщательно. Уделяется внимание фактическому освоению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4.4. В конце каждой четверти, полугодия и учебного года классный руководитель сдаёт журнал на проверку администратору только после того, как учителя-предметники уже отчитались перед заместителем директора по итогам года.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4.5. В конце каждого учебного года журналы, проверенные и подписанные директором или заместителем директора по УР, сдаются в архив школы.</w:t>
      </w:r>
    </w:p>
    <w:p w:rsid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4.6. 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31A">
        <w:rPr>
          <w:rFonts w:ascii="Times New Roman" w:hAnsi="Times New Roman" w:cs="Times New Roman"/>
          <w:b/>
          <w:sz w:val="24"/>
          <w:szCs w:val="24"/>
        </w:rPr>
        <w:t>5. Действия классного руководителя при пропаже журнала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5.1. При обнаружении пропажи журнала классный руководитель немедленно должен сообщить об исчезновении заместителю директора по УР.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5.2. Классный руководитель проводит расследование по факту пропажи журнала, о чем составляется соответствующий акт, собираются объяснительные от всех учителей, работающих в данном классе.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5.3. По истечении 10 дней со дня пропажи журнала классный руководитель сообщает зам. директора о своих действиях и их результатах, что фиксируется в приказе по школе.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31A">
        <w:rPr>
          <w:rFonts w:ascii="Times New Roman" w:hAnsi="Times New Roman" w:cs="Times New Roman"/>
          <w:b/>
          <w:sz w:val="24"/>
          <w:szCs w:val="24"/>
        </w:rPr>
        <w:t>6. Порядок освещения факта утраты (полной или частичной) в документации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6.1. В случае частичной порчи журнала составляется акт обследования степени утраты конкретных сведений в документе и выносится решение по данному факту.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6.2. В случае невосполнимости сведений найденного журнала комиссия составляет соответствующий акт списания данного журнала и принимает решение о перенесении сохранившихся сведений в новый журнал установленного образца, утраченные сведения восстанавливаются по практическим, контрольным работам и другим имеющимся в распоряжении учителя документам.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6.3. В случае полной утраты журнала отметки подлежат восстановлению по имеющимся в распоряжении учителей документам.</w:t>
      </w:r>
    </w:p>
    <w:p w:rsidR="00FA331A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Примечание:</w:t>
      </w:r>
    </w:p>
    <w:p w:rsidR="0034691B" w:rsidRPr="00FA331A" w:rsidRDefault="00FA331A" w:rsidP="00FA33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31A">
        <w:rPr>
          <w:rFonts w:ascii="Times New Roman" w:hAnsi="Times New Roman" w:cs="Times New Roman"/>
          <w:sz w:val="24"/>
          <w:szCs w:val="24"/>
        </w:rPr>
        <w:t>При заполнении сведений об учащихся следует руководствоваться Федеральным законом "О персональных данных" и школьным Положением о работе с персональными данными учащихся и работников.</w:t>
      </w:r>
    </w:p>
    <w:sectPr w:rsidR="0034691B" w:rsidRPr="00FA331A" w:rsidSect="00C33580">
      <w:pgSz w:w="11906" w:h="16838"/>
      <w:pgMar w:top="709" w:right="850" w:bottom="1134" w:left="851" w:header="708" w:footer="708" w:gutter="0"/>
      <w:pgBorders w:offsetFrom="page">
        <w:top w:val="pushPinNote1" w:sz="15" w:space="24" w:color="auto"/>
        <w:left w:val="pushPinNote1" w:sz="15" w:space="24" w:color="auto"/>
        <w:bottom w:val="pushPinNote1" w:sz="15" w:space="24" w:color="auto"/>
        <w:right w:val="pushPinNote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A"/>
    <w:rsid w:val="00135BC5"/>
    <w:rsid w:val="00306068"/>
    <w:rsid w:val="0034691B"/>
    <w:rsid w:val="00C33580"/>
    <w:rsid w:val="00FA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9C1D"/>
  <w15:chartTrackingRefBased/>
  <w15:docId w15:val="{0BEB8C81-8D77-4FF5-B9C6-42BEAE45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24</TotalTime>
  <Pages>1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4</cp:revision>
  <cp:lastPrinted>2018-01-18T19:48:00Z</cp:lastPrinted>
  <dcterms:created xsi:type="dcterms:W3CDTF">2015-02-13T07:21:00Z</dcterms:created>
  <dcterms:modified xsi:type="dcterms:W3CDTF">2019-01-12T16:21:00Z</dcterms:modified>
</cp:coreProperties>
</file>